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0F" w:rsidRPr="00096EB5" w:rsidRDefault="00EF3BE4" w:rsidP="00B04D0F">
      <w:pPr>
        <w:jc w:val="center"/>
        <w:rPr>
          <w:rFonts w:ascii="Arial" w:hAnsi="Arial" w:cs="Arial"/>
          <w:sz w:val="28"/>
          <w:szCs w:val="24"/>
          <w:lang w:val="tr-TR"/>
        </w:rPr>
      </w:pPr>
      <w:r>
        <w:rPr>
          <w:rFonts w:ascii="Arial" w:hAnsi="Arial" w:cs="Arial"/>
          <w:sz w:val="28"/>
          <w:szCs w:val="24"/>
          <w:lang w:val="tr-TR"/>
        </w:rPr>
        <w:t>_______________</w:t>
      </w:r>
      <w:r w:rsidR="00B04D0F" w:rsidRPr="00096EB5">
        <w:rPr>
          <w:rFonts w:ascii="Arial" w:hAnsi="Arial" w:cs="Arial"/>
          <w:sz w:val="28"/>
          <w:szCs w:val="24"/>
          <w:lang w:val="tr-TR"/>
        </w:rPr>
        <w:t xml:space="preserve"> FAKÜLTESİ</w:t>
      </w:r>
    </w:p>
    <w:p w:rsidR="00774095" w:rsidRPr="00096EB5" w:rsidRDefault="00774095" w:rsidP="00B04D0F">
      <w:pPr>
        <w:jc w:val="center"/>
        <w:rPr>
          <w:rFonts w:ascii="Arial" w:hAnsi="Arial" w:cs="Arial"/>
          <w:sz w:val="28"/>
          <w:szCs w:val="24"/>
          <w:lang w:val="tr-TR"/>
        </w:rPr>
      </w:pPr>
      <w:bookmarkStart w:id="0" w:name="_GoBack"/>
      <w:r w:rsidRPr="00096EB5">
        <w:rPr>
          <w:rFonts w:ascii="Arial" w:hAnsi="Arial" w:cs="Arial"/>
          <w:sz w:val="28"/>
          <w:szCs w:val="24"/>
          <w:lang w:val="tr-TR"/>
        </w:rPr>
        <w:t>_____________________________BÖLÜMÜ</w:t>
      </w:r>
    </w:p>
    <w:bookmarkEnd w:id="0"/>
    <w:p w:rsidR="00774095" w:rsidRPr="00096EB5" w:rsidRDefault="00774095" w:rsidP="00774095">
      <w:pPr>
        <w:jc w:val="center"/>
        <w:rPr>
          <w:rFonts w:ascii="Arial" w:hAnsi="Arial" w:cs="Arial"/>
          <w:sz w:val="24"/>
          <w:szCs w:val="24"/>
          <w:lang w:val="tr-TR"/>
        </w:rPr>
      </w:pPr>
      <w:r w:rsidRPr="00096EB5">
        <w:rPr>
          <w:rFonts w:ascii="Arial" w:hAnsi="Arial" w:cs="Arial"/>
          <w:b/>
          <w:sz w:val="24"/>
          <w:szCs w:val="24"/>
          <w:u w:val="single"/>
          <w:lang w:val="tr-TR"/>
        </w:rPr>
        <w:t>KURUM</w:t>
      </w:r>
      <w:r w:rsidR="002A0D63">
        <w:rPr>
          <w:rFonts w:ascii="Arial" w:hAnsi="Arial" w:cs="Arial"/>
          <w:b/>
          <w:sz w:val="24"/>
          <w:szCs w:val="24"/>
          <w:u w:val="single"/>
          <w:lang w:val="tr-TR"/>
        </w:rPr>
        <w:t>İÇİ</w:t>
      </w:r>
      <w:r w:rsidRPr="00096EB5">
        <w:rPr>
          <w:rFonts w:ascii="Arial" w:hAnsi="Arial" w:cs="Arial"/>
          <w:sz w:val="24"/>
          <w:szCs w:val="24"/>
          <w:lang w:val="tr-TR"/>
        </w:rPr>
        <w:t xml:space="preserve"> (NOT ORTALAMASI İLE) YATAY GEÇİŞ KONTROL LİSTESİ</w:t>
      </w:r>
    </w:p>
    <w:p w:rsidR="00774095" w:rsidRPr="00096EB5" w:rsidRDefault="00774095" w:rsidP="00B04D0F">
      <w:pPr>
        <w:jc w:val="center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B04D0F" w:rsidRPr="00096EB5" w:rsidTr="009D4956">
        <w:trPr>
          <w:trHeight w:val="397"/>
        </w:trPr>
        <w:tc>
          <w:tcPr>
            <w:tcW w:w="2972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Adı</w:t>
            </w:r>
          </w:p>
        </w:tc>
        <w:tc>
          <w:tcPr>
            <w:tcW w:w="6804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9D4956">
        <w:trPr>
          <w:trHeight w:val="397"/>
        </w:trPr>
        <w:tc>
          <w:tcPr>
            <w:tcW w:w="2972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6804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9D4956">
        <w:trPr>
          <w:trHeight w:val="397"/>
        </w:trPr>
        <w:tc>
          <w:tcPr>
            <w:tcW w:w="2972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T.C.</w:t>
            </w:r>
          </w:p>
        </w:tc>
        <w:tc>
          <w:tcPr>
            <w:tcW w:w="6804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9D4956">
        <w:trPr>
          <w:trHeight w:val="890"/>
        </w:trPr>
        <w:tc>
          <w:tcPr>
            <w:tcW w:w="2972" w:type="dxa"/>
            <w:vAlign w:val="center"/>
          </w:tcPr>
          <w:p w:rsidR="00B04D0F" w:rsidRPr="00096EB5" w:rsidRDefault="002C1D1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Yatay Geçiş Yapılacak Yarıyıl</w:t>
            </w:r>
          </w:p>
        </w:tc>
        <w:tc>
          <w:tcPr>
            <w:tcW w:w="6804" w:type="dxa"/>
            <w:vAlign w:val="center"/>
          </w:tcPr>
          <w:p w:rsidR="002C1D1F" w:rsidRPr="00096EB5" w:rsidRDefault="002C1D1F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3. Yarıyıl (Öğrenci 1. sınıfı bitirmiştir)</w:t>
            </w:r>
          </w:p>
          <w:p w:rsidR="002C1D1F" w:rsidRPr="00096EB5" w:rsidRDefault="002C1D1F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5. Yarıyıl (Öğrenci 2. sınıfı bitirmiştir)</w:t>
            </w:r>
          </w:p>
        </w:tc>
      </w:tr>
      <w:tr w:rsidR="005D3554" w:rsidRPr="00096EB5" w:rsidTr="009D4956">
        <w:trPr>
          <w:trHeight w:val="563"/>
        </w:trPr>
        <w:tc>
          <w:tcPr>
            <w:tcW w:w="2972" w:type="dxa"/>
            <w:vAlign w:val="center"/>
          </w:tcPr>
          <w:p w:rsidR="005D3554" w:rsidRPr="00096EB5" w:rsidRDefault="005D3554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Ortalama</w:t>
            </w:r>
            <w:r w:rsidR="001145EF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(4’lük)</w:t>
            </w:r>
          </w:p>
        </w:tc>
        <w:tc>
          <w:tcPr>
            <w:tcW w:w="6804" w:type="dxa"/>
            <w:vAlign w:val="center"/>
          </w:tcPr>
          <w:p w:rsidR="005D3554" w:rsidRPr="00096EB5" w:rsidRDefault="005D3554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145EF" w:rsidRPr="00096EB5" w:rsidTr="009D4956">
        <w:trPr>
          <w:trHeight w:val="745"/>
        </w:trPr>
        <w:tc>
          <w:tcPr>
            <w:tcW w:w="2972" w:type="dxa"/>
            <w:vAlign w:val="center"/>
          </w:tcPr>
          <w:p w:rsidR="009D4956" w:rsidRPr="00096EB5" w:rsidRDefault="001145EF" w:rsidP="009D4956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Ortalama (100’lük)</w:t>
            </w:r>
          </w:p>
        </w:tc>
        <w:tc>
          <w:tcPr>
            <w:tcW w:w="6804" w:type="dxa"/>
            <w:vAlign w:val="bottom"/>
          </w:tcPr>
          <w:p w:rsidR="001145EF" w:rsidRPr="009D4956" w:rsidRDefault="00BB6F52" w:rsidP="009D4956">
            <w:hyperlink r:id="rId7" w:history="1">
              <w:r w:rsidR="009D4956">
                <w:rPr>
                  <w:rStyle w:val="Kpr"/>
                </w:rPr>
                <w:t>https://oyp.yok.gov.tr/Documents/Anasayfa/4lukSistem.pdf</w:t>
              </w:r>
            </w:hyperlink>
          </w:p>
        </w:tc>
      </w:tr>
      <w:tr w:rsidR="005D3554" w:rsidRPr="00096EB5" w:rsidTr="009D4956">
        <w:trPr>
          <w:trHeight w:val="563"/>
        </w:trPr>
        <w:tc>
          <w:tcPr>
            <w:tcW w:w="2972" w:type="dxa"/>
            <w:vAlign w:val="center"/>
          </w:tcPr>
          <w:p w:rsidR="005D3554" w:rsidRPr="00096EB5" w:rsidRDefault="005D3554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Merkezi Yerleştirme Yılı</w:t>
            </w:r>
            <w:r w:rsidR="001145EF">
              <w:rPr>
                <w:rFonts w:ascii="Arial" w:hAnsi="Arial" w:cs="Arial"/>
                <w:b/>
                <w:sz w:val="24"/>
                <w:szCs w:val="24"/>
                <w:lang w:val="tr-TR"/>
              </w:rPr>
              <w:t>, Puan Türü</w:t>
            </w: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ve Puanı</w:t>
            </w:r>
          </w:p>
        </w:tc>
        <w:tc>
          <w:tcPr>
            <w:tcW w:w="6804" w:type="dxa"/>
            <w:vAlign w:val="center"/>
          </w:tcPr>
          <w:p w:rsidR="005D3554" w:rsidRPr="00096EB5" w:rsidRDefault="005D3554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66969" w:rsidRPr="00096EB5" w:rsidTr="00C66969">
        <w:trPr>
          <w:trHeight w:val="563"/>
        </w:trPr>
        <w:tc>
          <w:tcPr>
            <w:tcW w:w="2972" w:type="dxa"/>
            <w:vAlign w:val="center"/>
          </w:tcPr>
          <w:p w:rsidR="00C66969" w:rsidRPr="00096EB5" w:rsidRDefault="00C66969" w:rsidP="00C6696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G</w:t>
            </w:r>
            <w:r w:rsidRPr="00C66969">
              <w:rPr>
                <w:rFonts w:ascii="Arial" w:hAnsi="Arial" w:cs="Arial"/>
                <w:b/>
                <w:sz w:val="24"/>
                <w:szCs w:val="24"/>
                <w:lang w:val="tr-TR"/>
              </w:rPr>
              <w:t>irdiği yıldaki bölümünün en yüksek ÖSYM puanı</w:t>
            </w:r>
          </w:p>
        </w:tc>
        <w:tc>
          <w:tcPr>
            <w:tcW w:w="6804" w:type="dxa"/>
            <w:vAlign w:val="bottom"/>
          </w:tcPr>
          <w:p w:rsidR="00C66969" w:rsidRPr="00096EB5" w:rsidRDefault="00BB6F52" w:rsidP="00C6696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hyperlink r:id="rId8" w:history="1">
              <w:r w:rsidR="00C66969" w:rsidRPr="00096EB5">
                <w:rPr>
                  <w:rStyle w:val="Kpr"/>
                  <w:lang w:val="tr-TR"/>
                </w:rPr>
                <w:t>http://oidb.btu.edu.tr/index.php?sid=627</w:t>
              </w:r>
            </w:hyperlink>
          </w:p>
        </w:tc>
      </w:tr>
    </w:tbl>
    <w:p w:rsidR="00774095" w:rsidRPr="00096EB5" w:rsidRDefault="00774095" w:rsidP="00774095">
      <w:pPr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483"/>
        <w:gridCol w:w="7592"/>
        <w:gridCol w:w="851"/>
        <w:gridCol w:w="850"/>
      </w:tblGrid>
      <w:tr w:rsidR="002C1D1F" w:rsidRPr="00096EB5" w:rsidTr="00096EB5">
        <w:trPr>
          <w:trHeight w:val="394"/>
        </w:trPr>
        <w:tc>
          <w:tcPr>
            <w:tcW w:w="483" w:type="dxa"/>
            <w:vAlign w:val="center"/>
          </w:tcPr>
          <w:p w:rsidR="002C1D1F" w:rsidRPr="00096EB5" w:rsidRDefault="002C1D1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92" w:type="dxa"/>
            <w:vAlign w:val="center"/>
          </w:tcPr>
          <w:p w:rsidR="002C1D1F" w:rsidRPr="00096EB5" w:rsidRDefault="00925789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Koşul</w:t>
            </w:r>
          </w:p>
        </w:tc>
        <w:tc>
          <w:tcPr>
            <w:tcW w:w="851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Evet</w:t>
            </w:r>
          </w:p>
        </w:tc>
        <w:tc>
          <w:tcPr>
            <w:tcW w:w="850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Hayır</w:t>
            </w:r>
          </w:p>
        </w:tc>
      </w:tr>
      <w:tr w:rsidR="00925789" w:rsidRPr="00096EB5" w:rsidTr="00096EB5">
        <w:trPr>
          <w:trHeight w:val="959"/>
        </w:trPr>
        <w:tc>
          <w:tcPr>
            <w:tcW w:w="483" w:type="dxa"/>
            <w:vAlign w:val="center"/>
          </w:tcPr>
          <w:p w:rsidR="00925789" w:rsidRPr="00096EB5" w:rsidRDefault="002A0D63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Öğrencinin merkezi yerleştirme belgesi geçerlidir ve beyan ettiği puan</w:t>
            </w:r>
            <w:r w:rsidR="009D4956">
              <w:rPr>
                <w:rFonts w:ascii="Arial" w:hAnsi="Arial" w:cs="Arial"/>
                <w:sz w:val="24"/>
                <w:szCs w:val="24"/>
                <w:lang w:val="tr-TR"/>
              </w:rPr>
              <w:t>lar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doğrudur. </w:t>
            </w:r>
          </w:p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(</w:t>
            </w:r>
            <w:hyperlink r:id="rId9" w:history="1">
              <w:r w:rsidRPr="00096EB5">
                <w:rPr>
                  <w:rStyle w:val="Kpr"/>
                  <w:lang w:val="tr-TR"/>
                </w:rPr>
                <w:t>https://sonuc.osym.gov.tr/BelgeKontrol.aspx</w:t>
              </w:r>
            </w:hyperlink>
            <w:r w:rsidRPr="00096EB5">
              <w:rPr>
                <w:lang w:val="tr-TR"/>
              </w:rPr>
              <w:t>)</w:t>
            </w:r>
          </w:p>
        </w:tc>
        <w:tc>
          <w:tcPr>
            <w:tcW w:w="851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3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3"/>
          </w:p>
        </w:tc>
        <w:tc>
          <w:tcPr>
            <w:tcW w:w="850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24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4"/>
          </w:p>
        </w:tc>
      </w:tr>
      <w:tr w:rsidR="00096EB5" w:rsidRPr="00096EB5" w:rsidTr="002A0D63">
        <w:trPr>
          <w:trHeight w:val="1142"/>
        </w:trPr>
        <w:tc>
          <w:tcPr>
            <w:tcW w:w="483" w:type="dxa"/>
            <w:vAlign w:val="center"/>
          </w:tcPr>
          <w:p w:rsidR="002C1D1F" w:rsidRPr="00096EB5" w:rsidRDefault="002A0D63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7592" w:type="dxa"/>
            <w:vAlign w:val="center"/>
          </w:tcPr>
          <w:p w:rsidR="002C1D1F" w:rsidRPr="00096EB5" w:rsidRDefault="005D3554" w:rsidP="002A0D6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tüm derslerden </w:t>
            </w:r>
            <w:r w:rsidR="002A0D63">
              <w:rPr>
                <w:rFonts w:ascii="Arial" w:hAnsi="Arial" w:cs="Arial"/>
                <w:sz w:val="24"/>
                <w:szCs w:val="24"/>
                <w:lang w:val="tr-TR"/>
              </w:rPr>
              <w:t xml:space="preserve">başarılıdır 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ve ortalaması en az 2.</w:t>
            </w:r>
            <w:r w:rsidR="002A0D63">
              <w:rPr>
                <w:rFonts w:ascii="Arial" w:hAnsi="Arial" w:cs="Arial"/>
                <w:sz w:val="24"/>
                <w:szCs w:val="24"/>
                <w:lang w:val="tr-TR"/>
              </w:rPr>
              <w:t>00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’</w:t>
            </w:r>
            <w:r w:rsidR="002A0D63">
              <w:rPr>
                <w:rFonts w:ascii="Arial" w:hAnsi="Arial" w:cs="Arial"/>
                <w:sz w:val="24"/>
                <w:szCs w:val="24"/>
                <w:lang w:val="tr-TR"/>
              </w:rPr>
              <w:t>dı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r</w:t>
            </w:r>
            <w:r w:rsidR="002A0D63">
              <w:rPr>
                <w:rFonts w:ascii="Arial" w:hAnsi="Arial" w:cs="Arial"/>
                <w:sz w:val="24"/>
                <w:szCs w:val="24"/>
                <w:lang w:val="tr-TR"/>
              </w:rPr>
              <w:t>. (DD ve DC dersler, ortalama 2.00 ve üstünde olduğu durumda başarılı kabul edilir)</w:t>
            </w:r>
          </w:p>
        </w:tc>
        <w:tc>
          <w:tcPr>
            <w:tcW w:w="851" w:type="dxa"/>
            <w:vAlign w:val="center"/>
          </w:tcPr>
          <w:p w:rsidR="002C1D1F" w:rsidRPr="00096EB5" w:rsidRDefault="005D3554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5"/>
          </w:p>
        </w:tc>
        <w:tc>
          <w:tcPr>
            <w:tcW w:w="850" w:type="dxa"/>
            <w:vAlign w:val="center"/>
          </w:tcPr>
          <w:p w:rsidR="002C1D1F" w:rsidRPr="00096EB5" w:rsidRDefault="005D3554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6"/>
          </w:p>
        </w:tc>
      </w:tr>
      <w:tr w:rsidR="00096EB5" w:rsidRPr="00096EB5" w:rsidTr="00096EB5">
        <w:trPr>
          <w:trHeight w:val="1565"/>
        </w:trPr>
        <w:tc>
          <w:tcPr>
            <w:tcW w:w="483" w:type="dxa"/>
            <w:vAlign w:val="center"/>
          </w:tcPr>
          <w:p w:rsidR="002C1D1F" w:rsidRPr="00096EB5" w:rsidRDefault="002A0D63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92" w:type="dxa"/>
            <w:vAlign w:val="center"/>
          </w:tcPr>
          <w:p w:rsidR="002A0D63" w:rsidRPr="002A0D63" w:rsidRDefault="002A0D63" w:rsidP="002A0D6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</w:t>
            </w:r>
            <w:r w:rsidRPr="002A0D63">
              <w:rPr>
                <w:rFonts w:ascii="Arial" w:hAnsi="Arial" w:cs="Arial"/>
                <w:sz w:val="24"/>
                <w:szCs w:val="24"/>
                <w:lang w:val="tr-TR"/>
              </w:rPr>
              <w:t>ğrencinin merkezi sınava girdiği yıl itibarıyla geçmek istediği diploma programı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Pr="002A0D63">
              <w:rPr>
                <w:rFonts w:ascii="Arial" w:hAnsi="Arial" w:cs="Arial"/>
                <w:sz w:val="24"/>
                <w:szCs w:val="24"/>
                <w:lang w:val="tr-TR"/>
              </w:rPr>
              <w:t>için geçerli olan puan türünde aldığı merkezi yerleştirme puanı, geçmek istediği diploma programına eşdeğer</w:t>
            </w:r>
          </w:p>
          <w:p w:rsidR="005D3554" w:rsidRDefault="002A0D63" w:rsidP="002A0D6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2A0D63">
              <w:rPr>
                <w:rFonts w:ascii="Arial" w:hAnsi="Arial" w:cs="Arial"/>
                <w:sz w:val="24"/>
                <w:szCs w:val="24"/>
                <w:lang w:val="tr-TR"/>
              </w:rPr>
              <w:t>yurt</w:t>
            </w:r>
            <w:proofErr w:type="gramEnd"/>
            <w:r w:rsidRPr="002A0D63">
              <w:rPr>
                <w:rFonts w:ascii="Arial" w:hAnsi="Arial" w:cs="Arial"/>
                <w:sz w:val="24"/>
                <w:szCs w:val="24"/>
                <w:lang w:val="tr-TR"/>
              </w:rPr>
              <w:t xml:space="preserve"> içindeki diğer üniversitelerin diploma programlarının en düşük taban puanından az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değildir</w:t>
            </w:r>
          </w:p>
          <w:p w:rsidR="002A0D63" w:rsidRPr="00096EB5" w:rsidRDefault="00BB6F52" w:rsidP="002A0D6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hyperlink r:id="rId10" w:history="1">
              <w:r w:rsidR="002A0D63">
                <w:rPr>
                  <w:rStyle w:val="Kpr"/>
                </w:rPr>
                <w:t>http://www.osym.gov.tr/TR,13312/2017-osys-yerlestirme-sonuclarina-iliskin-sayisal-bilgiler.html</w:t>
              </w:r>
            </w:hyperlink>
          </w:p>
        </w:tc>
        <w:tc>
          <w:tcPr>
            <w:tcW w:w="851" w:type="dxa"/>
            <w:vAlign w:val="center"/>
          </w:tcPr>
          <w:p w:rsidR="002C1D1F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7"/>
          </w:p>
        </w:tc>
        <w:tc>
          <w:tcPr>
            <w:tcW w:w="850" w:type="dxa"/>
            <w:vAlign w:val="center"/>
          </w:tcPr>
          <w:p w:rsidR="002C1D1F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8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8"/>
          </w:p>
        </w:tc>
      </w:tr>
      <w:tr w:rsidR="002A0D63" w:rsidRPr="00096EB5" w:rsidTr="00096EB5">
        <w:trPr>
          <w:trHeight w:val="1565"/>
        </w:trPr>
        <w:tc>
          <w:tcPr>
            <w:tcW w:w="483" w:type="dxa"/>
            <w:vAlign w:val="center"/>
          </w:tcPr>
          <w:p w:rsidR="002A0D63" w:rsidRDefault="002A0D63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lastRenderedPageBreak/>
              <w:t>4</w:t>
            </w:r>
          </w:p>
        </w:tc>
        <w:tc>
          <w:tcPr>
            <w:tcW w:w="7592" w:type="dxa"/>
            <w:vAlign w:val="center"/>
          </w:tcPr>
          <w:p w:rsidR="007B1FCD" w:rsidRPr="00096EB5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2016 olup başarı sırası 240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  <w:p w:rsidR="007B1FCD" w:rsidRPr="00096EB5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</w:p>
          <w:p w:rsidR="007B1FCD" w:rsidRPr="00096EB5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2017 olup başarı sırası 240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  <w:p w:rsidR="007B1FCD" w:rsidRPr="00096EB5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</w:p>
          <w:p w:rsidR="002A0D63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2018 olup başarı sırası 300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</w:tc>
        <w:tc>
          <w:tcPr>
            <w:tcW w:w="851" w:type="dxa"/>
            <w:vAlign w:val="center"/>
          </w:tcPr>
          <w:p w:rsidR="002A0D63" w:rsidRPr="00096EB5" w:rsidRDefault="0003491B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25"/>
            <w:r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:rsidR="002A0D63" w:rsidRPr="00096EB5" w:rsidRDefault="0003491B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26"/>
            <w:r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0"/>
          </w:p>
        </w:tc>
      </w:tr>
      <w:tr w:rsidR="00925789" w:rsidRPr="00096EB5" w:rsidTr="00096EB5">
        <w:trPr>
          <w:trHeight w:val="735"/>
        </w:trPr>
        <w:tc>
          <w:tcPr>
            <w:tcW w:w="483" w:type="dxa"/>
            <w:vAlign w:val="center"/>
          </w:tcPr>
          <w:p w:rsidR="00925789" w:rsidRPr="00096EB5" w:rsidRDefault="0003491B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disiplin cezası almamıştır. (Transkriptte yer almaktadır ya da ayrı bir </w:t>
            </w:r>
            <w:r w:rsid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onaylı 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belge ile belgelenmiştir)</w:t>
            </w:r>
          </w:p>
        </w:tc>
        <w:tc>
          <w:tcPr>
            <w:tcW w:w="851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1"/>
          </w:p>
        </w:tc>
        <w:tc>
          <w:tcPr>
            <w:tcW w:w="850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2"/>
          </w:p>
        </w:tc>
      </w:tr>
      <w:tr w:rsidR="00925789" w:rsidRPr="00096EB5" w:rsidTr="00096EB5">
        <w:trPr>
          <w:trHeight w:val="800"/>
        </w:trPr>
        <w:tc>
          <w:tcPr>
            <w:tcW w:w="483" w:type="dxa"/>
            <w:vAlign w:val="center"/>
          </w:tcPr>
          <w:p w:rsidR="00925789" w:rsidRPr="00096EB5" w:rsidRDefault="0003491B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 ikinci öğretimden geçiş yapmaktadır ve ilk %10’da yer aldığına dair belge vardır</w:t>
            </w:r>
            <w:r w:rsid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ve onaylıdır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</w:p>
        </w:tc>
        <w:tc>
          <w:tcPr>
            <w:tcW w:w="851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3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3"/>
          </w:p>
        </w:tc>
        <w:tc>
          <w:tcPr>
            <w:tcW w:w="850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4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4"/>
          </w:p>
        </w:tc>
      </w:tr>
      <w:tr w:rsidR="00925789" w:rsidRPr="00096EB5" w:rsidTr="00096EB5">
        <w:trPr>
          <w:trHeight w:val="284"/>
        </w:trPr>
        <w:tc>
          <w:tcPr>
            <w:tcW w:w="483" w:type="dxa"/>
            <w:vAlign w:val="center"/>
          </w:tcPr>
          <w:p w:rsidR="00925789" w:rsidRPr="00096EB5" w:rsidRDefault="0003491B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7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açık veya uzaktan öğretimden gelip ortalaması en az 3.15’tir </w:t>
            </w:r>
          </w:p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 </w:t>
            </w:r>
          </w:p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merkezi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yerleştirme puanı geçiş yapmak istediği diploma programının taban puanına eşit veya yüksektir.</w:t>
            </w:r>
          </w:p>
        </w:tc>
        <w:tc>
          <w:tcPr>
            <w:tcW w:w="851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5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5"/>
          </w:p>
        </w:tc>
        <w:tc>
          <w:tcPr>
            <w:tcW w:w="850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6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6"/>
          </w:p>
        </w:tc>
      </w:tr>
      <w:tr w:rsidR="00774095" w:rsidRPr="00096EB5" w:rsidTr="00096EB5">
        <w:trPr>
          <w:trHeight w:val="735"/>
        </w:trPr>
        <w:tc>
          <w:tcPr>
            <w:tcW w:w="483" w:type="dxa"/>
            <w:vAlign w:val="center"/>
          </w:tcPr>
          <w:p w:rsidR="00774095" w:rsidRPr="00096EB5" w:rsidRDefault="0003491B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</w:p>
        </w:tc>
        <w:tc>
          <w:tcPr>
            <w:tcW w:w="7592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%30 İngilizce programa geçecekler için </w:t>
            </w:r>
            <w:r w:rsid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geçerli 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yabancı dil puanı vardır ve asgari puanı sağlamaktadır. </w:t>
            </w:r>
          </w:p>
        </w:tc>
        <w:tc>
          <w:tcPr>
            <w:tcW w:w="851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17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7"/>
          </w:p>
        </w:tc>
        <w:tc>
          <w:tcPr>
            <w:tcW w:w="850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8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BB6F52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8"/>
          </w:p>
        </w:tc>
      </w:tr>
    </w:tbl>
    <w:p w:rsidR="00B04D0F" w:rsidRPr="00096EB5" w:rsidRDefault="00B04D0F" w:rsidP="00096EB5">
      <w:pPr>
        <w:rPr>
          <w:rFonts w:ascii="Arial" w:hAnsi="Arial" w:cs="Arial"/>
          <w:sz w:val="24"/>
          <w:szCs w:val="24"/>
          <w:lang w:val="tr-TR"/>
        </w:rPr>
      </w:pPr>
    </w:p>
    <w:p w:rsidR="00096EB5" w:rsidRPr="00096EB5" w:rsidRDefault="00096EB5" w:rsidP="00096EB5">
      <w:pPr>
        <w:jc w:val="both"/>
        <w:rPr>
          <w:rFonts w:ascii="Arial" w:hAnsi="Arial" w:cs="Arial"/>
          <w:sz w:val="24"/>
          <w:szCs w:val="24"/>
          <w:lang w:val="tr-TR"/>
        </w:rPr>
      </w:pPr>
      <w:r w:rsidRPr="00096EB5">
        <w:rPr>
          <w:rFonts w:ascii="Arial" w:hAnsi="Arial" w:cs="Arial"/>
          <w:sz w:val="24"/>
          <w:szCs w:val="24"/>
          <w:lang w:val="tr-TR"/>
        </w:rPr>
        <w:t>Bu koşullardan herhangi birisi için Hayır işaretlemesi yapıldı ise başvuru reddedilecektir.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096EB5">
        <w:rPr>
          <w:rFonts w:ascii="Arial" w:hAnsi="Arial" w:cs="Arial"/>
          <w:sz w:val="24"/>
          <w:szCs w:val="24"/>
          <w:lang w:val="tr-TR"/>
        </w:rPr>
        <w:t xml:space="preserve">Tamamı evet olan adaylar değerlendirmeye alınacaktır. </w:t>
      </w:r>
    </w:p>
    <w:p w:rsidR="005D3554" w:rsidRPr="00096EB5" w:rsidRDefault="005D3554">
      <w:pPr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6F4C53" w:rsidRPr="006F4C53" w:rsidTr="00096EB5"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Başkan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Üye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Üye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096EB5" w:rsidRPr="00096EB5" w:rsidTr="00096EB5"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96EB5" w:rsidRPr="00096EB5" w:rsidTr="00096EB5"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96EB5" w:rsidRPr="00096EB5" w:rsidRDefault="00096EB5">
      <w:pPr>
        <w:rPr>
          <w:rFonts w:ascii="Arial" w:hAnsi="Arial" w:cs="Arial"/>
          <w:sz w:val="24"/>
          <w:szCs w:val="24"/>
          <w:lang w:val="tr-TR"/>
        </w:rPr>
      </w:pPr>
    </w:p>
    <w:sectPr w:rsidR="00096EB5" w:rsidRPr="00096EB5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52" w:rsidRDefault="00BB6F52" w:rsidP="00B613DC">
      <w:pPr>
        <w:spacing w:after="0" w:line="240" w:lineRule="auto"/>
      </w:pPr>
      <w:r>
        <w:separator/>
      </w:r>
    </w:p>
  </w:endnote>
  <w:endnote w:type="continuationSeparator" w:id="0">
    <w:p w:rsidR="00BB6F52" w:rsidRDefault="00BB6F52" w:rsidP="00B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52" w:rsidRDefault="00BB6F52" w:rsidP="00B613DC">
      <w:pPr>
        <w:spacing w:after="0" w:line="240" w:lineRule="auto"/>
      </w:pPr>
      <w:r>
        <w:separator/>
      </w:r>
    </w:p>
  </w:footnote>
  <w:footnote w:type="continuationSeparator" w:id="0">
    <w:p w:rsidR="00BB6F52" w:rsidRDefault="00BB6F52" w:rsidP="00B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DC" w:rsidRDefault="00B613DC">
    <w:pPr>
      <w:pStyle w:val="stBilgi"/>
    </w:pPr>
    <w:r>
      <w:rPr>
        <w:noProof/>
        <w:lang w:val="tr-TR" w:eastAsia="tr-TR"/>
      </w:rPr>
      <w:drawing>
        <wp:inline distT="0" distB="0" distL="0" distR="0">
          <wp:extent cx="1010625" cy="720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key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6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0F"/>
    <w:rsid w:val="0003491B"/>
    <w:rsid w:val="00096EB5"/>
    <w:rsid w:val="000D1BDE"/>
    <w:rsid w:val="001145EF"/>
    <w:rsid w:val="001A46A0"/>
    <w:rsid w:val="001E6FBC"/>
    <w:rsid w:val="002A0D63"/>
    <w:rsid w:val="002C1D1F"/>
    <w:rsid w:val="003C2465"/>
    <w:rsid w:val="005D3554"/>
    <w:rsid w:val="006F4C53"/>
    <w:rsid w:val="00774095"/>
    <w:rsid w:val="007B1FCD"/>
    <w:rsid w:val="00925789"/>
    <w:rsid w:val="009A7DE6"/>
    <w:rsid w:val="009D4956"/>
    <w:rsid w:val="00AA38BA"/>
    <w:rsid w:val="00B04D0F"/>
    <w:rsid w:val="00B613DC"/>
    <w:rsid w:val="00BB6F52"/>
    <w:rsid w:val="00C330C7"/>
    <w:rsid w:val="00C66969"/>
    <w:rsid w:val="00DE3D25"/>
    <w:rsid w:val="00E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E8EFA-6193-410E-86DE-8861D44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D355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6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3DC"/>
  </w:style>
  <w:style w:type="paragraph" w:styleId="AltBilgi">
    <w:name w:val="footer"/>
    <w:basedOn w:val="Normal"/>
    <w:link w:val="AltBilgiChar"/>
    <w:uiPriority w:val="99"/>
    <w:unhideWhenUsed/>
    <w:rsid w:val="00B6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db.btu.edu.tr/index.php?sid=6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yp.yok.gov.tr/Documents/Anasayfa/4lukSiste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sym.gov.tr/TR,13312/2017-osys-yerlestirme-sonuclarina-iliskin-sayisal-bilgil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nuc.osym.gov.tr/BelgeKontrol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2C68AFC-9CF7-4D47-AAFC-700EFE2F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Cemile Cimen</cp:lastModifiedBy>
  <cp:revision>2</cp:revision>
  <dcterms:created xsi:type="dcterms:W3CDTF">2023-10-06T11:09:00Z</dcterms:created>
  <dcterms:modified xsi:type="dcterms:W3CDTF">2023-10-06T11:09:00Z</dcterms:modified>
</cp:coreProperties>
</file>