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44CF" w14:textId="781796CD" w:rsidR="00970BE4" w:rsidRPr="006031FF" w:rsidRDefault="006031FF" w:rsidP="00970BE4">
      <w:pPr>
        <w:shd w:val="clear" w:color="auto" w:fill="FFFFFF"/>
        <w:jc w:val="center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BURSA TEKNİK</w:t>
      </w:r>
      <w:r w:rsidR="00970BE4"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 xml:space="preserve"> ÜNİVERSİTESİ</w:t>
      </w:r>
    </w:p>
    <w:p w14:paraId="5033821B" w14:textId="77777777" w:rsidR="00970BE4" w:rsidRPr="006031FF" w:rsidRDefault="00970BE4" w:rsidP="00970BE4">
      <w:pPr>
        <w:shd w:val="clear" w:color="auto" w:fill="FFFFFF"/>
        <w:jc w:val="center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KURUMSAL İLETİŞİM KOORDİNATÖRLÜĞÜ YÖNERGESİ</w:t>
      </w:r>
    </w:p>
    <w:p w14:paraId="45CD51EE" w14:textId="77777777" w:rsidR="006031FF" w:rsidRDefault="006031FF" w:rsidP="00970BE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666666"/>
          <w:lang w:eastAsia="tr-TR"/>
        </w:rPr>
      </w:pPr>
    </w:p>
    <w:p w14:paraId="6E2DE66F" w14:textId="01661EBF" w:rsidR="00970BE4" w:rsidRPr="006031FF" w:rsidRDefault="00970BE4" w:rsidP="006031F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BİRİNCİ BÖLÜM</w:t>
      </w:r>
      <w:r w:rsidR="006031FF">
        <w:rPr>
          <w:rFonts w:ascii="Times New Roman" w:eastAsia="Times New Roman" w:hAnsi="Times New Roman" w:cs="Times New Roman"/>
          <w:color w:val="666666"/>
          <w:lang w:eastAsia="tr-TR"/>
        </w:rPr>
        <w:br/>
      </w: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Amaç, Kapsam, Dayanak ve Tanımlar</w:t>
      </w:r>
    </w:p>
    <w:p w14:paraId="00ECABBA" w14:textId="10CF3926" w:rsidR="001F4923" w:rsidRDefault="00970BE4" w:rsidP="001F4923">
      <w:pPr>
        <w:shd w:val="clear" w:color="auto" w:fill="FFFFFF"/>
        <w:ind w:left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Amaç</w:t>
      </w:r>
      <w:r w:rsidR="00802F23">
        <w:rPr>
          <w:rFonts w:ascii="Times New Roman" w:eastAsia="Times New Roman" w:hAnsi="Times New Roman" w:cs="Times New Roman"/>
          <w:color w:val="666666"/>
          <w:lang w:eastAsia="tr-TR"/>
        </w:rPr>
        <w:br/>
      </w: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MADDE 1-</w:t>
      </w:r>
      <w:r w:rsid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 (1) 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Bu Yönergenin amacı, </w:t>
      </w:r>
      <w:r w:rsidR="007E1DCC" w:rsidRPr="006031FF">
        <w:rPr>
          <w:rFonts w:ascii="Times New Roman" w:eastAsia="Times New Roman" w:hAnsi="Times New Roman" w:cs="Times New Roman"/>
          <w:color w:val="666666"/>
          <w:lang w:eastAsia="tr-TR"/>
        </w:rPr>
        <w:t>Bursa Teknik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 Üniversitesi Kurumsal İletişim </w:t>
      </w:r>
    </w:p>
    <w:p w14:paraId="0DA11C3A" w14:textId="54A960A0" w:rsidR="00970BE4" w:rsidRPr="006031FF" w:rsidRDefault="00970BE4" w:rsidP="001F4923">
      <w:pPr>
        <w:shd w:val="clear" w:color="auto" w:fill="FFFFFF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Koordinatörlüğü’nün amaçlarını, görevlerini, faaliyet alanlarını, yönetim organlarını, çalışma usul ve esaslarını düzenlemektir.</w:t>
      </w:r>
    </w:p>
    <w:p w14:paraId="5ADAC8B9" w14:textId="77777777" w:rsidR="001F4923" w:rsidRDefault="001F4923" w:rsidP="001F4923">
      <w:pPr>
        <w:shd w:val="clear" w:color="auto" w:fill="FFFFFF"/>
        <w:ind w:left="708"/>
        <w:rPr>
          <w:rFonts w:ascii="Times New Roman" w:eastAsia="Times New Roman" w:hAnsi="Times New Roman" w:cs="Times New Roman"/>
          <w:b/>
          <w:bCs/>
          <w:color w:val="666666"/>
          <w:lang w:eastAsia="tr-TR"/>
        </w:rPr>
      </w:pPr>
    </w:p>
    <w:p w14:paraId="7F2D9D10" w14:textId="0244F2FA" w:rsidR="001F4923" w:rsidRDefault="00970BE4" w:rsidP="001F4923">
      <w:pPr>
        <w:shd w:val="clear" w:color="auto" w:fill="FFFFFF"/>
        <w:ind w:left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Kapsam</w:t>
      </w:r>
      <w:r w:rsidR="00802F23">
        <w:rPr>
          <w:rFonts w:ascii="Times New Roman" w:eastAsia="Times New Roman" w:hAnsi="Times New Roman" w:cs="Times New Roman"/>
          <w:color w:val="666666"/>
          <w:lang w:eastAsia="tr-TR"/>
        </w:rPr>
        <w:br/>
      </w: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MADDE 2-</w:t>
      </w:r>
      <w:r w:rsid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 (1) 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Bu Yönerge, </w:t>
      </w:r>
      <w:r w:rsidR="006870AD">
        <w:rPr>
          <w:rFonts w:ascii="Times New Roman" w:eastAsia="Times New Roman" w:hAnsi="Times New Roman" w:cs="Times New Roman"/>
          <w:color w:val="666666"/>
          <w:lang w:eastAsia="tr-TR"/>
        </w:rPr>
        <w:t>Bursa Teknik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 Üniversitesi Kurumsal İletişim</w:t>
      </w:r>
    </w:p>
    <w:p w14:paraId="458FCE6B" w14:textId="71951403" w:rsidR="00970BE4" w:rsidRPr="006031FF" w:rsidRDefault="00970BE4" w:rsidP="001F4923">
      <w:pPr>
        <w:shd w:val="clear" w:color="auto" w:fill="FFFFFF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Koordinatörlüğü’nün amaçlarına, faaliyet alanlarına, yönetim organlarına ve çalışma şekline ilişkin hükümleri kapsamaktadır.</w:t>
      </w:r>
    </w:p>
    <w:p w14:paraId="5EC3C40F" w14:textId="77777777" w:rsidR="001F4923" w:rsidRDefault="001F4923" w:rsidP="001F4923">
      <w:pPr>
        <w:shd w:val="clear" w:color="auto" w:fill="FFFFFF"/>
        <w:ind w:left="708"/>
        <w:rPr>
          <w:rFonts w:ascii="Times New Roman" w:eastAsia="Times New Roman" w:hAnsi="Times New Roman" w:cs="Times New Roman"/>
          <w:b/>
          <w:bCs/>
          <w:color w:val="666666"/>
          <w:lang w:eastAsia="tr-TR"/>
        </w:rPr>
      </w:pPr>
    </w:p>
    <w:p w14:paraId="19F0CFE1" w14:textId="6E9ED7A5" w:rsidR="001F4923" w:rsidRDefault="00970BE4" w:rsidP="001F4923">
      <w:pPr>
        <w:shd w:val="clear" w:color="auto" w:fill="FFFFFF"/>
        <w:ind w:left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Dayanak</w:t>
      </w:r>
      <w:r w:rsidR="00802F23">
        <w:rPr>
          <w:rFonts w:ascii="Times New Roman" w:eastAsia="Times New Roman" w:hAnsi="Times New Roman" w:cs="Times New Roman"/>
          <w:color w:val="666666"/>
          <w:lang w:eastAsia="tr-TR"/>
        </w:rPr>
        <w:br/>
      </w: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MADDE 3-</w:t>
      </w:r>
      <w:r w:rsid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 (1) 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Bu Yönerge, </w:t>
      </w:r>
      <w:r w:rsid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124 sayılı Yükseköğretim Üst Kuruluşları ile </w:t>
      </w:r>
    </w:p>
    <w:p w14:paraId="0382524D" w14:textId="5FC4BF6E" w:rsidR="00970BE4" w:rsidRPr="006031FF" w:rsidRDefault="006031FF" w:rsidP="001F4923">
      <w:pPr>
        <w:shd w:val="clear" w:color="auto" w:fill="FFFFFF"/>
        <w:rPr>
          <w:rFonts w:ascii="Times New Roman" w:eastAsia="Times New Roman" w:hAnsi="Times New Roman" w:cs="Times New Roman"/>
          <w:color w:val="666666"/>
          <w:lang w:eastAsia="tr-TR"/>
        </w:rPr>
      </w:pPr>
      <w:r>
        <w:rPr>
          <w:rFonts w:ascii="Times New Roman" w:eastAsia="Times New Roman" w:hAnsi="Times New Roman" w:cs="Times New Roman"/>
          <w:color w:val="666666"/>
          <w:lang w:eastAsia="tr-TR"/>
        </w:rPr>
        <w:t xml:space="preserve">Yükseköğretim Kurumlarının İdari Teşkilatı hakkında Kanun Hükmünde Kararname’nin 27/e maddesi ve </w:t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2547 </w:t>
      </w:r>
      <w:r>
        <w:rPr>
          <w:rFonts w:ascii="Times New Roman" w:eastAsia="Times New Roman" w:hAnsi="Times New Roman" w:cs="Times New Roman"/>
          <w:color w:val="666666"/>
          <w:lang w:eastAsia="tr-TR"/>
        </w:rPr>
        <w:t>s</w:t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ayılı Yükseköğretim Kanunun 7. Maddesinin 1. Fıkrasının (d) bendinin (2) numaralı alt bendi ile 14. </w:t>
      </w:r>
      <w:r>
        <w:rPr>
          <w:rFonts w:ascii="Times New Roman" w:eastAsia="Times New Roman" w:hAnsi="Times New Roman" w:cs="Times New Roman"/>
          <w:color w:val="666666"/>
          <w:lang w:eastAsia="tr-TR"/>
        </w:rPr>
        <w:t>m</w:t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>addesine dayanılarak hazırlanmıştır.</w:t>
      </w:r>
    </w:p>
    <w:p w14:paraId="2EF7AC6F" w14:textId="77777777" w:rsidR="001F4923" w:rsidRDefault="001F4923" w:rsidP="001F4923">
      <w:pPr>
        <w:shd w:val="clear" w:color="auto" w:fill="FFFFFF"/>
        <w:ind w:left="708"/>
        <w:rPr>
          <w:rFonts w:ascii="Times New Roman" w:eastAsia="Times New Roman" w:hAnsi="Times New Roman" w:cs="Times New Roman"/>
          <w:b/>
          <w:bCs/>
          <w:color w:val="666666"/>
          <w:lang w:eastAsia="tr-TR"/>
        </w:rPr>
      </w:pPr>
    </w:p>
    <w:p w14:paraId="31AE5A43" w14:textId="02E1E415" w:rsidR="00970BE4" w:rsidRPr="006031FF" w:rsidRDefault="00970BE4" w:rsidP="001F4923">
      <w:pPr>
        <w:shd w:val="clear" w:color="auto" w:fill="FFFFFF"/>
        <w:ind w:left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Tanımlar</w:t>
      </w:r>
      <w:r w:rsidR="00802F23">
        <w:rPr>
          <w:rFonts w:ascii="Times New Roman" w:eastAsia="Times New Roman" w:hAnsi="Times New Roman" w:cs="Times New Roman"/>
          <w:color w:val="666666"/>
          <w:lang w:eastAsia="tr-TR"/>
        </w:rPr>
        <w:br/>
      </w: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 xml:space="preserve">MADDE 4- </w:t>
      </w:r>
      <w:r w:rsidR="006D5CE3" w:rsidRPr="006D5CE3">
        <w:rPr>
          <w:rFonts w:ascii="Times New Roman" w:eastAsia="Times New Roman" w:hAnsi="Times New Roman" w:cs="Times New Roman"/>
          <w:color w:val="666666"/>
          <w:lang w:eastAsia="tr-TR"/>
        </w:rPr>
        <w:t>(1)</w:t>
      </w:r>
      <w:r w:rsidR="006D5CE3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 xml:space="preserve"> </w:t>
      </w:r>
      <w:r w:rsidRPr="006D5CE3">
        <w:rPr>
          <w:rFonts w:ascii="Times New Roman" w:eastAsia="Times New Roman" w:hAnsi="Times New Roman" w:cs="Times New Roman"/>
          <w:color w:val="666666"/>
          <w:lang w:eastAsia="tr-TR"/>
        </w:rPr>
        <w:t>Bu Yönergede geçen;</w:t>
      </w:r>
    </w:p>
    <w:p w14:paraId="08C982B4" w14:textId="1AFB448F" w:rsidR="00970BE4" w:rsidRPr="006031FF" w:rsidRDefault="00970BE4" w:rsidP="001F492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a) Birim Sorumlusu: Üniversitenin Dekanlarını, Enstitü Müdürlerini, Yüksekokul Müdürlerini, Daire Başkanlarını ve ilgili Koordinatörlerini,</w:t>
      </w:r>
    </w:p>
    <w:p w14:paraId="35A7D602" w14:textId="3481E0D1" w:rsidR="00970BE4" w:rsidRPr="006031FF" w:rsidRDefault="00970BE4" w:rsidP="001F492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b) Birimler: </w:t>
      </w:r>
      <w:r w:rsidR="00CE0F58">
        <w:rPr>
          <w:rFonts w:ascii="Times New Roman" w:eastAsia="Times New Roman" w:hAnsi="Times New Roman" w:cs="Times New Roman"/>
          <w:color w:val="666666"/>
          <w:lang w:eastAsia="tr-TR"/>
        </w:rPr>
        <w:t>Bursa Teknik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 Üniversitesinin Fakültelerini, Enstitülerini, Yüksekokullarını, Koordinatörlükler ve Daire Başkanlıklarını,</w:t>
      </w:r>
    </w:p>
    <w:p w14:paraId="02C9E16C" w14:textId="77777777" w:rsidR="00970BE4" w:rsidRPr="006031FF" w:rsidRDefault="00970BE4" w:rsidP="001F492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c) Danışman: Rektör tarafından görevlendirilen Koordinatörlük Danışmanını,</w:t>
      </w:r>
    </w:p>
    <w:p w14:paraId="15D9A5C8" w14:textId="77777777" w:rsidR="00970BE4" w:rsidRPr="006031FF" w:rsidRDefault="00970BE4" w:rsidP="001F492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ç) İletişim Temsilcileri: Birim sorumlusu tarafından görevlendirilen birim sorumlu yardımcılarını,</w:t>
      </w:r>
    </w:p>
    <w:p w14:paraId="59B9B051" w14:textId="59D90CA3" w:rsidR="00970BE4" w:rsidRPr="006031FF" w:rsidRDefault="00970BE4" w:rsidP="001F492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d) Koordinatör: </w:t>
      </w:r>
      <w:r w:rsidR="006D5CE3">
        <w:rPr>
          <w:rFonts w:ascii="Times New Roman" w:eastAsia="Times New Roman" w:hAnsi="Times New Roman" w:cs="Times New Roman"/>
          <w:color w:val="666666"/>
          <w:lang w:eastAsia="tr-TR"/>
        </w:rPr>
        <w:t>Bursa Teknik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 Üniversitesi Kurumsal İletişim Koordinatörünü,</w:t>
      </w:r>
    </w:p>
    <w:p w14:paraId="43ADE8EB" w14:textId="7C2ACB34" w:rsidR="00970BE4" w:rsidRPr="006031FF" w:rsidRDefault="00970BE4" w:rsidP="001F492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e) Koordinatörlük: </w:t>
      </w:r>
      <w:r w:rsidR="006D5CE3">
        <w:rPr>
          <w:rFonts w:ascii="Times New Roman" w:eastAsia="Times New Roman" w:hAnsi="Times New Roman" w:cs="Times New Roman"/>
          <w:color w:val="666666"/>
          <w:lang w:eastAsia="tr-TR"/>
        </w:rPr>
        <w:t>Bursa Teknik</w:t>
      </w:r>
      <w:r w:rsidR="006D5CE3"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Üniversitesi Kurumsal İletişim Koordinatörlüğü’nü,</w:t>
      </w:r>
    </w:p>
    <w:p w14:paraId="01CD62E1" w14:textId="0EF41207" w:rsidR="00970BE4" w:rsidRPr="006031FF" w:rsidRDefault="00970BE4" w:rsidP="001F492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f) Koordinasyon Kurulu: </w:t>
      </w:r>
      <w:r w:rsidR="006D5CE3">
        <w:rPr>
          <w:rFonts w:ascii="Times New Roman" w:eastAsia="Times New Roman" w:hAnsi="Times New Roman" w:cs="Times New Roman"/>
          <w:color w:val="666666"/>
          <w:lang w:eastAsia="tr-TR"/>
        </w:rPr>
        <w:t>Bursa Teknik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 Üniversitesi Kurumsal İletişim Koordinatörlüğü Koordinasyon Kurulu’nu,</w:t>
      </w:r>
    </w:p>
    <w:p w14:paraId="3F570D9B" w14:textId="57E58310" w:rsidR="00970BE4" w:rsidRPr="006031FF" w:rsidRDefault="00970BE4" w:rsidP="001F492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g) Rektör: </w:t>
      </w:r>
      <w:r w:rsidR="006D5CE3">
        <w:rPr>
          <w:rFonts w:ascii="Times New Roman" w:eastAsia="Times New Roman" w:hAnsi="Times New Roman" w:cs="Times New Roman"/>
          <w:color w:val="666666"/>
          <w:lang w:eastAsia="tr-TR"/>
        </w:rPr>
        <w:t>Bursa Teknik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 Üniversitesi Rektörü’nü,</w:t>
      </w:r>
    </w:p>
    <w:p w14:paraId="05D8AAD2" w14:textId="53B158C0" w:rsidR="00970BE4" w:rsidRDefault="00970BE4" w:rsidP="001F492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ğ) Üniversite: </w:t>
      </w:r>
      <w:r w:rsidR="006D5CE3">
        <w:rPr>
          <w:rFonts w:ascii="Times New Roman" w:eastAsia="Times New Roman" w:hAnsi="Times New Roman" w:cs="Times New Roman"/>
          <w:color w:val="666666"/>
          <w:lang w:eastAsia="tr-TR"/>
        </w:rPr>
        <w:t>Bursa Teknik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 Üniversitesi’ni</w:t>
      </w:r>
      <w:r w:rsidR="00067F4B"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ifade eder.</w:t>
      </w:r>
    </w:p>
    <w:p w14:paraId="55A6A659" w14:textId="77777777" w:rsidR="006D5CE3" w:rsidRPr="006031FF" w:rsidRDefault="006D5CE3" w:rsidP="00970BE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666666"/>
          <w:lang w:eastAsia="tr-TR"/>
        </w:rPr>
      </w:pPr>
    </w:p>
    <w:p w14:paraId="641DDCAE" w14:textId="77777777" w:rsidR="00970BE4" w:rsidRPr="006031FF" w:rsidRDefault="00970BE4" w:rsidP="00970BE4">
      <w:pPr>
        <w:shd w:val="clear" w:color="auto" w:fill="FFFFFF"/>
        <w:jc w:val="center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İKİNCİ BÖLÜM</w:t>
      </w:r>
    </w:p>
    <w:p w14:paraId="68A7E75C" w14:textId="723304BA" w:rsidR="00970BE4" w:rsidRDefault="00970BE4" w:rsidP="00970BE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Koordinatörlüğün Görevleri, Faaliyet Alanları ve Organları</w:t>
      </w:r>
    </w:p>
    <w:p w14:paraId="2A494C95" w14:textId="77777777" w:rsidR="001E3CFA" w:rsidRPr="006031FF" w:rsidRDefault="001E3CFA" w:rsidP="00970BE4">
      <w:pPr>
        <w:shd w:val="clear" w:color="auto" w:fill="FFFFFF"/>
        <w:jc w:val="center"/>
        <w:rPr>
          <w:rFonts w:ascii="Times New Roman" w:eastAsia="Times New Roman" w:hAnsi="Times New Roman" w:cs="Times New Roman"/>
          <w:color w:val="666666"/>
          <w:lang w:eastAsia="tr-TR"/>
        </w:rPr>
      </w:pPr>
    </w:p>
    <w:p w14:paraId="7F2EBDC4" w14:textId="5F7B08DB" w:rsidR="001F4923" w:rsidRDefault="00970BE4" w:rsidP="001F4923">
      <w:pPr>
        <w:shd w:val="clear" w:color="auto" w:fill="FFFFFF"/>
        <w:ind w:left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48652E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Koordinatörlüğün Görevleri</w:t>
      </w:r>
      <w:r w:rsidR="00802F23" w:rsidRPr="0048652E">
        <w:rPr>
          <w:rFonts w:ascii="Times New Roman" w:eastAsia="Times New Roman" w:hAnsi="Times New Roman" w:cs="Times New Roman"/>
          <w:color w:val="666666"/>
          <w:lang w:eastAsia="tr-TR"/>
        </w:rPr>
        <w:br/>
      </w:r>
      <w:r w:rsidRPr="0048652E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 xml:space="preserve">MADDE 5- </w:t>
      </w:r>
      <w:r w:rsidR="00A507C2" w:rsidRPr="001E3CFA">
        <w:rPr>
          <w:rFonts w:ascii="Times New Roman" w:eastAsia="Times New Roman" w:hAnsi="Times New Roman" w:cs="Times New Roman"/>
          <w:color w:val="666666"/>
          <w:lang w:eastAsia="tr-TR"/>
        </w:rPr>
        <w:t>(1)</w:t>
      </w:r>
      <w:r w:rsidR="00A507C2" w:rsidRPr="0048652E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 xml:space="preserve"> </w:t>
      </w:r>
      <w:r w:rsidRPr="0048652E">
        <w:rPr>
          <w:rFonts w:ascii="Times New Roman" w:eastAsia="Times New Roman" w:hAnsi="Times New Roman" w:cs="Times New Roman"/>
          <w:color w:val="666666"/>
          <w:lang w:eastAsia="tr-TR"/>
        </w:rPr>
        <w:t>Koordinatörlüğün görevleri şunlardır:</w:t>
      </w:r>
      <w:r w:rsidR="0048652E" w:rsidRPr="0048652E">
        <w:rPr>
          <w:rFonts w:ascii="Times New Roman" w:eastAsia="Times New Roman" w:hAnsi="Times New Roman" w:cs="Times New Roman"/>
          <w:color w:val="666666"/>
          <w:lang w:eastAsia="tr-TR"/>
        </w:rPr>
        <w:br/>
      </w:r>
      <w:r w:rsidR="0048652E"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 w:rsidRPr="0048652E">
        <w:rPr>
          <w:rFonts w:ascii="Times New Roman" w:eastAsia="Times New Roman" w:hAnsi="Times New Roman" w:cs="Times New Roman"/>
          <w:color w:val="666666"/>
          <w:lang w:eastAsia="tr-TR"/>
        </w:rPr>
        <w:t>a)</w:t>
      </w:r>
      <w:r w:rsidR="0048652E" w:rsidRPr="0048652E"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 w:rsidRPr="0048652E">
        <w:rPr>
          <w:rFonts w:ascii="Times New Roman" w:eastAsia="Times New Roman" w:hAnsi="Times New Roman" w:cs="Times New Roman"/>
          <w:color w:val="666666"/>
          <w:lang w:eastAsia="tr-TR"/>
        </w:rPr>
        <w:t>Üniversitenin stratejik iletişim ilke ve politikalarını belirlemek; bunlara uygun</w:t>
      </w:r>
    </w:p>
    <w:p w14:paraId="6BD16CC9" w14:textId="0E0FA815" w:rsidR="00970BE4" w:rsidRPr="0048652E" w:rsidRDefault="00970BE4" w:rsidP="001F4923">
      <w:pPr>
        <w:shd w:val="clear" w:color="auto" w:fill="FFFFFF"/>
        <w:rPr>
          <w:rFonts w:ascii="Times New Roman" w:eastAsia="Times New Roman" w:hAnsi="Times New Roman" w:cs="Times New Roman"/>
          <w:color w:val="666666"/>
          <w:lang w:eastAsia="tr-TR"/>
        </w:rPr>
      </w:pPr>
      <w:r w:rsidRPr="0048652E">
        <w:rPr>
          <w:rFonts w:ascii="Times New Roman" w:eastAsia="Times New Roman" w:hAnsi="Times New Roman" w:cs="Times New Roman"/>
          <w:color w:val="666666"/>
          <w:lang w:eastAsia="tr-TR"/>
        </w:rPr>
        <w:t>eylem programlarının uygulama süreçlerini yönetmek.</w:t>
      </w:r>
      <w:r w:rsidR="0048652E" w:rsidRPr="0048652E">
        <w:rPr>
          <w:rFonts w:ascii="Times New Roman" w:eastAsia="Times New Roman" w:hAnsi="Times New Roman" w:cs="Times New Roman"/>
          <w:color w:val="666666"/>
          <w:lang w:eastAsia="tr-TR"/>
        </w:rPr>
        <w:br/>
      </w:r>
      <w:r w:rsidR="0048652E"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 w:rsidR="0048652E">
        <w:rPr>
          <w:rFonts w:ascii="Times New Roman" w:eastAsia="Times New Roman" w:hAnsi="Times New Roman" w:cs="Times New Roman"/>
          <w:color w:val="666666"/>
          <w:lang w:eastAsia="tr-TR"/>
        </w:rPr>
        <w:tab/>
      </w:r>
      <w:r w:rsidRPr="0048652E">
        <w:rPr>
          <w:rFonts w:ascii="Times New Roman" w:eastAsia="Times New Roman" w:hAnsi="Times New Roman" w:cs="Times New Roman"/>
          <w:color w:val="666666"/>
          <w:lang w:eastAsia="tr-TR"/>
        </w:rPr>
        <w:t>b)</w:t>
      </w:r>
      <w:r w:rsidR="0048652E"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 w:rsidRPr="0048652E">
        <w:rPr>
          <w:rFonts w:ascii="Times New Roman" w:eastAsia="Times New Roman" w:hAnsi="Times New Roman" w:cs="Times New Roman"/>
          <w:color w:val="666666"/>
          <w:lang w:eastAsia="tr-TR"/>
        </w:rPr>
        <w:t>Üniversitenin imajını, itibarını ve marka değerini güçlendirecek faaliyetlerde bulunmak.</w:t>
      </w:r>
    </w:p>
    <w:p w14:paraId="3471B670" w14:textId="3AE5BFC9" w:rsidR="00970BE4" w:rsidRPr="006031FF" w:rsidRDefault="0048652E" w:rsidP="0048652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666666"/>
          <w:lang w:eastAsia="tr-TR"/>
        </w:rPr>
      </w:pPr>
      <w:r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666666"/>
          <w:lang w:eastAsia="tr-TR"/>
        </w:rPr>
        <w:tab/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>c) Üniversitenin kurum içi ve dışı iletişimini düzenlemek ve koordine etmek.</w:t>
      </w:r>
      <w:r>
        <w:rPr>
          <w:rFonts w:ascii="Times New Roman" w:eastAsia="Times New Roman" w:hAnsi="Times New Roman" w:cs="Times New Roman"/>
          <w:color w:val="666666"/>
          <w:lang w:eastAsia="tr-TR"/>
        </w:rPr>
        <w:br/>
        <w:t xml:space="preserve"> </w:t>
      </w:r>
      <w:r>
        <w:rPr>
          <w:rFonts w:ascii="Times New Roman" w:eastAsia="Times New Roman" w:hAnsi="Times New Roman" w:cs="Times New Roman"/>
          <w:color w:val="666666"/>
          <w:lang w:eastAsia="tr-TR"/>
        </w:rPr>
        <w:tab/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>ç) Üniversitenin ulusal ve uluslararası alanda tanıtımı için gerekli stratejileri ve bu konuyla ilgili çalışmaları plânlamak ve gerçekleştirmek.</w:t>
      </w:r>
      <w:r>
        <w:rPr>
          <w:rFonts w:ascii="Times New Roman" w:eastAsia="Times New Roman" w:hAnsi="Times New Roman" w:cs="Times New Roman"/>
          <w:color w:val="666666"/>
          <w:lang w:eastAsia="tr-TR"/>
        </w:rPr>
        <w:br/>
      </w:r>
      <w:r>
        <w:rPr>
          <w:rFonts w:ascii="Times New Roman" w:eastAsia="Times New Roman" w:hAnsi="Times New Roman" w:cs="Times New Roman"/>
          <w:color w:val="666666"/>
          <w:lang w:eastAsia="tr-TR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666666"/>
          <w:lang w:eastAsia="tr-TR"/>
        </w:rPr>
        <w:tab/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>d) Üniversitenin bilimsel potansiyelinin topluma daha fazla katkıda bulunması ve görünür olması için gerekli faaliyetleri yürütmektir.</w:t>
      </w:r>
    </w:p>
    <w:p w14:paraId="1C5E19F4" w14:textId="04027776" w:rsidR="007A1E01" w:rsidRDefault="00970BE4" w:rsidP="00F4521D">
      <w:pPr>
        <w:shd w:val="clear" w:color="auto" w:fill="FFFFFF"/>
        <w:ind w:left="708"/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Koordinatörlüğün Faaliyet Alanları</w:t>
      </w:r>
      <w:r w:rsidR="00A507C2">
        <w:rPr>
          <w:rFonts w:ascii="Times New Roman" w:eastAsia="Times New Roman" w:hAnsi="Times New Roman" w:cs="Times New Roman"/>
          <w:color w:val="666666"/>
          <w:lang w:eastAsia="tr-TR"/>
        </w:rPr>
        <w:br/>
      </w: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MADDE 6-</w:t>
      </w:r>
      <w:r w:rsidR="001E3CFA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 xml:space="preserve"> </w:t>
      </w:r>
      <w:r w:rsidR="001E3CFA" w:rsidRPr="001E3CFA">
        <w:rPr>
          <w:rFonts w:ascii="Times New Roman" w:eastAsia="Times New Roman" w:hAnsi="Times New Roman" w:cs="Times New Roman"/>
          <w:color w:val="666666"/>
          <w:lang w:eastAsia="tr-TR"/>
        </w:rPr>
        <w:t xml:space="preserve">(1) </w:t>
      </w:r>
      <w:r w:rsidRPr="007A1E01">
        <w:rPr>
          <w:rFonts w:ascii="Times New Roman" w:eastAsia="Times New Roman" w:hAnsi="Times New Roman" w:cs="Times New Roman"/>
          <w:color w:val="666666"/>
          <w:lang w:eastAsia="tr-TR"/>
        </w:rPr>
        <w:t xml:space="preserve">Koordinatörlük, </w:t>
      </w:r>
      <w:r w:rsidR="00A507C2" w:rsidRPr="007A1E01">
        <w:rPr>
          <w:rFonts w:ascii="Times New Roman" w:eastAsia="Times New Roman" w:hAnsi="Times New Roman" w:cs="Times New Roman"/>
          <w:color w:val="666666"/>
          <w:lang w:eastAsia="tr-TR"/>
        </w:rPr>
        <w:t>bu y</w:t>
      </w:r>
      <w:r w:rsidRPr="007A1E01">
        <w:rPr>
          <w:rFonts w:ascii="Times New Roman" w:eastAsia="Times New Roman" w:hAnsi="Times New Roman" w:cs="Times New Roman"/>
          <w:color w:val="666666"/>
          <w:lang w:eastAsia="tr-TR"/>
        </w:rPr>
        <w:t xml:space="preserve">önergenin </w:t>
      </w:r>
      <w:r w:rsidR="00421936">
        <w:rPr>
          <w:rFonts w:ascii="Times New Roman" w:eastAsia="Times New Roman" w:hAnsi="Times New Roman" w:cs="Times New Roman"/>
          <w:color w:val="666666"/>
          <w:lang w:eastAsia="tr-TR"/>
        </w:rPr>
        <w:t>beşi</w:t>
      </w:r>
      <w:r w:rsidR="00A507C2" w:rsidRPr="007A1E01">
        <w:rPr>
          <w:rFonts w:ascii="Times New Roman" w:eastAsia="Times New Roman" w:hAnsi="Times New Roman" w:cs="Times New Roman"/>
          <w:color w:val="666666"/>
          <w:lang w:eastAsia="tr-TR"/>
        </w:rPr>
        <w:t>nci</w:t>
      </w:r>
      <w:r w:rsidRPr="007A1E01"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 w:rsidR="00A507C2" w:rsidRPr="007A1E01">
        <w:rPr>
          <w:rFonts w:ascii="Times New Roman" w:eastAsia="Times New Roman" w:hAnsi="Times New Roman" w:cs="Times New Roman"/>
          <w:color w:val="666666"/>
          <w:lang w:eastAsia="tr-TR"/>
        </w:rPr>
        <w:t>m</w:t>
      </w:r>
      <w:r w:rsidRPr="007A1E01">
        <w:rPr>
          <w:rFonts w:ascii="Times New Roman" w:eastAsia="Times New Roman" w:hAnsi="Times New Roman" w:cs="Times New Roman"/>
          <w:color w:val="666666"/>
          <w:lang w:eastAsia="tr-TR"/>
        </w:rPr>
        <w:t>addesinde belirtilen amaçları</w:t>
      </w:r>
      <w:r w:rsidR="007A1E01">
        <w:t xml:space="preserve"> </w:t>
      </w:r>
    </w:p>
    <w:p w14:paraId="44CD95C5" w14:textId="611660AF" w:rsidR="00970BE4" w:rsidRPr="006031FF" w:rsidRDefault="00970BE4" w:rsidP="00F4521D">
      <w:pPr>
        <w:shd w:val="clear" w:color="auto" w:fill="FFFFFF"/>
        <w:rPr>
          <w:rFonts w:ascii="Times New Roman" w:eastAsia="Times New Roman" w:hAnsi="Times New Roman" w:cs="Times New Roman"/>
          <w:color w:val="666666"/>
          <w:lang w:eastAsia="tr-TR"/>
        </w:rPr>
      </w:pPr>
      <w:r w:rsidRPr="007A1E01">
        <w:rPr>
          <w:rFonts w:ascii="Times New Roman" w:eastAsia="Times New Roman" w:hAnsi="Times New Roman" w:cs="Times New Roman"/>
          <w:color w:val="666666"/>
          <w:lang w:eastAsia="tr-TR"/>
        </w:rPr>
        <w:t>gerçekleştirmek üzere aşağıdaki faaliyetlerde bulunur:</w:t>
      </w:r>
    </w:p>
    <w:p w14:paraId="1DF76D87" w14:textId="5AF958A7" w:rsidR="00970BE4" w:rsidRPr="006031FF" w:rsidRDefault="0048652E" w:rsidP="00F4521D">
      <w:pPr>
        <w:shd w:val="clear" w:color="auto" w:fill="FFFFFF"/>
        <w:rPr>
          <w:rFonts w:ascii="Times New Roman" w:eastAsia="Times New Roman" w:hAnsi="Times New Roman" w:cs="Times New Roman"/>
          <w:color w:val="666666"/>
          <w:lang w:eastAsia="tr-TR"/>
        </w:rPr>
      </w:pPr>
      <w:r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666666"/>
          <w:lang w:eastAsia="tr-TR"/>
        </w:rPr>
        <w:tab/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>a) Üniversitenin kurumsal kimliğine, markasına ve itibarına değer katacak iletişim, medya, halkla ilişkiler, reklam ve tanıtım stratejilerinin oluşturulması ve yönetilmesi</w:t>
      </w:r>
      <w:r w:rsidR="00421936">
        <w:rPr>
          <w:rFonts w:ascii="Times New Roman" w:eastAsia="Times New Roman" w:hAnsi="Times New Roman" w:cs="Times New Roman"/>
          <w:color w:val="666666"/>
          <w:lang w:eastAsia="tr-TR"/>
        </w:rPr>
        <w:t>,</w:t>
      </w:r>
    </w:p>
    <w:p w14:paraId="17063930" w14:textId="661EE760" w:rsidR="007A1E01" w:rsidRDefault="0048652E" w:rsidP="00F4521D">
      <w:pPr>
        <w:shd w:val="clear" w:color="auto" w:fill="FFFFFF"/>
        <w:rPr>
          <w:rFonts w:ascii="Times New Roman" w:eastAsia="Times New Roman" w:hAnsi="Times New Roman" w:cs="Times New Roman"/>
          <w:color w:val="666666"/>
          <w:lang w:eastAsia="tr-TR"/>
        </w:rPr>
      </w:pPr>
      <w:r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666666"/>
          <w:lang w:eastAsia="tr-TR"/>
        </w:rPr>
        <w:tab/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b) </w:t>
      </w:r>
      <w:r w:rsidR="007A1E01">
        <w:rPr>
          <w:rFonts w:ascii="Times New Roman" w:eastAsia="Times New Roman" w:hAnsi="Times New Roman" w:cs="Times New Roman"/>
          <w:color w:val="666666"/>
          <w:lang w:eastAsia="tr-TR"/>
        </w:rPr>
        <w:t>İletişim temsilcilerinin kendi birimlerinde ve Koordinatörlük ile eşgüdümlü çalışması</w:t>
      </w:r>
      <w:r w:rsidR="00421936">
        <w:rPr>
          <w:rFonts w:ascii="Times New Roman" w:eastAsia="Times New Roman" w:hAnsi="Times New Roman" w:cs="Times New Roman"/>
          <w:color w:val="666666"/>
          <w:lang w:eastAsia="tr-TR"/>
        </w:rPr>
        <w:t>,</w:t>
      </w:r>
    </w:p>
    <w:p w14:paraId="3831880B" w14:textId="759A749C" w:rsidR="00970BE4" w:rsidRPr="006031FF" w:rsidRDefault="007A1E01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>
        <w:rPr>
          <w:rFonts w:ascii="Times New Roman" w:eastAsia="Times New Roman" w:hAnsi="Times New Roman" w:cs="Times New Roman"/>
          <w:color w:val="666666"/>
          <w:lang w:eastAsia="tr-TR"/>
        </w:rPr>
        <w:t xml:space="preserve">c) </w:t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>Dijital mecralarda kaliteli içeriklerin üretilmesi ve Üniversitenin bilimsel niteliğine uygun şekilde temsil edilmesi</w:t>
      </w:r>
      <w:r w:rsidR="00421936">
        <w:rPr>
          <w:rFonts w:ascii="Times New Roman" w:eastAsia="Times New Roman" w:hAnsi="Times New Roman" w:cs="Times New Roman"/>
          <w:color w:val="666666"/>
          <w:lang w:eastAsia="tr-TR"/>
        </w:rPr>
        <w:t>,</w:t>
      </w:r>
    </w:p>
    <w:p w14:paraId="5F3CEA15" w14:textId="417877D6" w:rsidR="00970BE4" w:rsidRPr="006031FF" w:rsidRDefault="0048652E" w:rsidP="00F4521D">
      <w:pPr>
        <w:shd w:val="clear" w:color="auto" w:fill="FFFFFF"/>
        <w:rPr>
          <w:rFonts w:ascii="Times New Roman" w:eastAsia="Times New Roman" w:hAnsi="Times New Roman" w:cs="Times New Roman"/>
          <w:color w:val="666666"/>
          <w:lang w:eastAsia="tr-TR"/>
        </w:rPr>
      </w:pPr>
      <w:r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666666"/>
          <w:lang w:eastAsia="tr-TR"/>
        </w:rPr>
        <w:tab/>
      </w:r>
      <w:r w:rsidR="007A1E01">
        <w:rPr>
          <w:rFonts w:ascii="Times New Roman" w:eastAsia="Times New Roman" w:hAnsi="Times New Roman" w:cs="Times New Roman"/>
          <w:color w:val="666666"/>
          <w:lang w:eastAsia="tr-TR"/>
        </w:rPr>
        <w:t>ç</w:t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>) Medya ile değer odaklı bir ilişkinin tesisi ve Üniversitenin ürettiği bilimsel değerin medya aracılığıyla en doğru şekilde topluma aktarılmasının sağlanması.</w:t>
      </w:r>
    </w:p>
    <w:p w14:paraId="3EED0A89" w14:textId="459A2DA0" w:rsidR="00970BE4" w:rsidRPr="006031FF" w:rsidRDefault="0048652E" w:rsidP="00F4521D">
      <w:pPr>
        <w:shd w:val="clear" w:color="auto" w:fill="FFFFFF"/>
        <w:rPr>
          <w:rFonts w:ascii="Times New Roman" w:eastAsia="Times New Roman" w:hAnsi="Times New Roman" w:cs="Times New Roman"/>
          <w:color w:val="666666"/>
          <w:lang w:eastAsia="tr-TR"/>
        </w:rPr>
      </w:pPr>
      <w:r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666666"/>
          <w:lang w:eastAsia="tr-TR"/>
        </w:rPr>
        <w:tab/>
      </w:r>
      <w:r w:rsidR="007A1E01">
        <w:rPr>
          <w:rFonts w:ascii="Times New Roman" w:eastAsia="Times New Roman" w:hAnsi="Times New Roman" w:cs="Times New Roman"/>
          <w:color w:val="666666"/>
          <w:lang w:eastAsia="tr-TR"/>
        </w:rPr>
        <w:t>d</w:t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>) Üniversitenin kurumsal kimliğini güçlendirmek ve geliştirmek için gerekli stratejilerin belirlenmesi, kurumsal kimlik kılavuzu hazırlanması, kılavuzun yenilenmesi ve güncellenmesi, ilgili eylem plânlarının hazırlanması ve uygulanması.</w:t>
      </w:r>
    </w:p>
    <w:p w14:paraId="26B9FA9E" w14:textId="3BD55D5F" w:rsidR="00970BE4" w:rsidRPr="006031FF" w:rsidRDefault="0048652E" w:rsidP="00F4521D">
      <w:pPr>
        <w:shd w:val="clear" w:color="auto" w:fill="FFFFFF"/>
        <w:rPr>
          <w:rFonts w:ascii="Times New Roman" w:eastAsia="Times New Roman" w:hAnsi="Times New Roman" w:cs="Times New Roman"/>
          <w:color w:val="666666"/>
          <w:lang w:eastAsia="tr-TR"/>
        </w:rPr>
      </w:pPr>
      <w:r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666666"/>
          <w:lang w:eastAsia="tr-TR"/>
        </w:rPr>
        <w:tab/>
      </w:r>
      <w:r w:rsidR="007A1E01">
        <w:rPr>
          <w:rFonts w:ascii="Times New Roman" w:eastAsia="Times New Roman" w:hAnsi="Times New Roman" w:cs="Times New Roman"/>
          <w:color w:val="666666"/>
          <w:lang w:eastAsia="tr-TR"/>
        </w:rPr>
        <w:t>e</w:t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>) Üniversite tanıtım günleri düzenlenmesi, aday öğrencilere Üniversitenin tanıtılması, yeni öğrencilerin kayıt süreçlerinde oryantasyon programlarının koordine edilmesi.</w:t>
      </w:r>
    </w:p>
    <w:p w14:paraId="47D058DD" w14:textId="5FF5057D" w:rsidR="00970BE4" w:rsidRPr="006031FF" w:rsidRDefault="0048652E" w:rsidP="00F4521D">
      <w:pPr>
        <w:shd w:val="clear" w:color="auto" w:fill="FFFFFF"/>
        <w:rPr>
          <w:rFonts w:ascii="Times New Roman" w:eastAsia="Times New Roman" w:hAnsi="Times New Roman" w:cs="Times New Roman"/>
          <w:color w:val="666666"/>
          <w:lang w:eastAsia="tr-TR"/>
        </w:rPr>
      </w:pPr>
      <w:r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666666"/>
          <w:lang w:eastAsia="tr-TR"/>
        </w:rPr>
        <w:tab/>
      </w:r>
      <w:r w:rsidR="007A1E01">
        <w:rPr>
          <w:rFonts w:ascii="Times New Roman" w:eastAsia="Times New Roman" w:hAnsi="Times New Roman" w:cs="Times New Roman"/>
          <w:color w:val="666666"/>
          <w:lang w:eastAsia="tr-TR"/>
        </w:rPr>
        <w:t>f</w:t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>) Üniversite ile iletişim, sponsorluk, sosyal sorumluluk alanlarında iş</w:t>
      </w:r>
      <w:r w:rsidR="007A1E01"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>birliği talep eden kurum, kuruluş ve kişilerin taleplerinin değerlendirilmesi, ilgili birimlerle iletişimin sağlanması.</w:t>
      </w:r>
    </w:p>
    <w:p w14:paraId="1EEDEB7B" w14:textId="5D90A779" w:rsidR="00970BE4" w:rsidRPr="006031FF" w:rsidRDefault="0048652E" w:rsidP="00F4521D">
      <w:pPr>
        <w:shd w:val="clear" w:color="auto" w:fill="FFFFFF"/>
        <w:rPr>
          <w:rFonts w:ascii="Times New Roman" w:eastAsia="Times New Roman" w:hAnsi="Times New Roman" w:cs="Times New Roman"/>
          <w:color w:val="666666"/>
          <w:lang w:eastAsia="tr-TR"/>
        </w:rPr>
      </w:pPr>
      <w:r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666666"/>
          <w:lang w:eastAsia="tr-TR"/>
        </w:rPr>
        <w:tab/>
      </w:r>
      <w:r w:rsidR="007A1E01">
        <w:rPr>
          <w:rFonts w:ascii="Times New Roman" w:eastAsia="Times New Roman" w:hAnsi="Times New Roman" w:cs="Times New Roman"/>
          <w:color w:val="666666"/>
          <w:lang w:eastAsia="tr-TR"/>
        </w:rPr>
        <w:t>g</w:t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>) Birimlerin kurumsal iletişim süreçlerine ilişkin ihtiyaç duyacakları danışmanlığın yapılması,</w:t>
      </w:r>
    </w:p>
    <w:p w14:paraId="286F9551" w14:textId="5433A47B" w:rsidR="00970BE4" w:rsidRPr="006031FF" w:rsidRDefault="0048652E" w:rsidP="00F4521D">
      <w:pPr>
        <w:shd w:val="clear" w:color="auto" w:fill="FFFFFF"/>
        <w:rPr>
          <w:rFonts w:ascii="Times New Roman" w:eastAsia="Times New Roman" w:hAnsi="Times New Roman" w:cs="Times New Roman"/>
          <w:color w:val="666666"/>
          <w:lang w:eastAsia="tr-TR"/>
        </w:rPr>
      </w:pPr>
      <w:r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666666"/>
          <w:lang w:eastAsia="tr-TR"/>
        </w:rPr>
        <w:tab/>
      </w:r>
      <w:r w:rsidR="007A1E01">
        <w:rPr>
          <w:rFonts w:ascii="Times New Roman" w:eastAsia="Times New Roman" w:hAnsi="Times New Roman" w:cs="Times New Roman"/>
          <w:color w:val="666666"/>
          <w:lang w:eastAsia="tr-TR"/>
        </w:rPr>
        <w:t>ğ</w:t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>) Üniversiteye ulaşan bilgi edinme taleplerinin takibi ve sonuçlandırılması</w:t>
      </w:r>
      <w:r w:rsidR="00421936">
        <w:rPr>
          <w:rFonts w:ascii="Times New Roman" w:eastAsia="Times New Roman" w:hAnsi="Times New Roman" w:cs="Times New Roman"/>
          <w:color w:val="666666"/>
          <w:lang w:eastAsia="tr-TR"/>
        </w:rPr>
        <w:t>,</w:t>
      </w:r>
    </w:p>
    <w:p w14:paraId="5BC010C7" w14:textId="2F1E1E66" w:rsidR="00970BE4" w:rsidRPr="006031FF" w:rsidRDefault="0048652E" w:rsidP="00F4521D">
      <w:pPr>
        <w:shd w:val="clear" w:color="auto" w:fill="FFFFFF"/>
        <w:rPr>
          <w:rFonts w:ascii="Times New Roman" w:eastAsia="Times New Roman" w:hAnsi="Times New Roman" w:cs="Times New Roman"/>
          <w:color w:val="666666"/>
          <w:lang w:eastAsia="tr-TR"/>
        </w:rPr>
      </w:pPr>
      <w:r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666666"/>
          <w:lang w:eastAsia="tr-TR"/>
        </w:rPr>
        <w:tab/>
      </w:r>
      <w:r w:rsidR="007A1E01">
        <w:rPr>
          <w:rFonts w:ascii="Times New Roman" w:eastAsia="Times New Roman" w:hAnsi="Times New Roman" w:cs="Times New Roman"/>
          <w:color w:val="666666"/>
          <w:lang w:eastAsia="tr-TR"/>
        </w:rPr>
        <w:t>h</w:t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>) Birimlerin kendilerine özgü nitelikleri göz önünde bulundurularak, ihtiyaçlarını karşılayacak kurumsal iletişim stratejilerinin geliştirilmesi ve uygulanması,</w:t>
      </w:r>
    </w:p>
    <w:p w14:paraId="72507FA7" w14:textId="46D527A5" w:rsidR="00970BE4" w:rsidRPr="006031FF" w:rsidRDefault="0048652E" w:rsidP="00F4521D">
      <w:pPr>
        <w:shd w:val="clear" w:color="auto" w:fill="FFFFFF"/>
        <w:rPr>
          <w:rFonts w:ascii="Times New Roman" w:eastAsia="Times New Roman" w:hAnsi="Times New Roman" w:cs="Times New Roman"/>
          <w:color w:val="666666"/>
          <w:lang w:eastAsia="tr-TR"/>
        </w:rPr>
      </w:pPr>
      <w:r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666666"/>
          <w:lang w:eastAsia="tr-TR"/>
        </w:rPr>
        <w:tab/>
        <w:t>ı</w:t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>) Mezunların Üniversiteye katkılarını artıracak çalışmaların yapılması ve mezun takip sistemi ile iletişimin sürekliliğinin sağlanması.</w:t>
      </w:r>
    </w:p>
    <w:p w14:paraId="5CD35213" w14:textId="1FB6DF48" w:rsidR="001F4923" w:rsidRPr="001F4923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i) Rektörlük Makamının vereceği alanıyla ilgili diğer görevlerin yerine getirilmesi.</w:t>
      </w:r>
      <w:r w:rsidR="001F4923">
        <w:rPr>
          <w:rFonts w:ascii="Times New Roman" w:eastAsia="Times New Roman" w:hAnsi="Times New Roman" w:cs="Times New Roman"/>
          <w:color w:val="666666"/>
          <w:lang w:eastAsia="tr-TR"/>
        </w:rPr>
        <w:br/>
      </w:r>
    </w:p>
    <w:p w14:paraId="08F68E82" w14:textId="7CA18E0C" w:rsidR="00970BE4" w:rsidRPr="006031FF" w:rsidRDefault="00970BE4" w:rsidP="00F4521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Koordinatörlüğün Organları</w:t>
      </w:r>
    </w:p>
    <w:p w14:paraId="75C5D1A9" w14:textId="6428D84B" w:rsidR="00970BE4" w:rsidRPr="006031FF" w:rsidRDefault="00970BE4" w:rsidP="00F4521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 xml:space="preserve">MADDE 7- </w:t>
      </w:r>
      <w:r w:rsidR="001E3CFA" w:rsidRPr="001E3CFA">
        <w:rPr>
          <w:rFonts w:ascii="Times New Roman" w:eastAsia="Times New Roman" w:hAnsi="Times New Roman" w:cs="Times New Roman"/>
          <w:color w:val="666666"/>
          <w:lang w:eastAsia="tr-TR"/>
        </w:rPr>
        <w:t xml:space="preserve">(1) </w:t>
      </w:r>
      <w:r w:rsidRPr="001E3CFA">
        <w:rPr>
          <w:rFonts w:ascii="Times New Roman" w:eastAsia="Times New Roman" w:hAnsi="Times New Roman" w:cs="Times New Roman"/>
          <w:color w:val="666666"/>
          <w:lang w:eastAsia="tr-TR"/>
        </w:rPr>
        <w:t>Koordinatörlük,</w:t>
      </w:r>
    </w:p>
    <w:p w14:paraId="410948B0" w14:textId="642C4D91" w:rsidR="00970BE4" w:rsidRPr="006031FF" w:rsidRDefault="00970BE4" w:rsidP="00F4521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a)</w:t>
      </w:r>
      <w:r w:rsidR="001F4923"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Koordinatör</w:t>
      </w:r>
    </w:p>
    <w:p w14:paraId="1C36715D" w14:textId="5FB4F5CA" w:rsidR="00970BE4" w:rsidRPr="006031FF" w:rsidRDefault="00970BE4" w:rsidP="00F4521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b)</w:t>
      </w:r>
      <w:r w:rsidR="001F4923"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Koordinasyon Kurulu’ndan oluşmaktadır.</w:t>
      </w:r>
    </w:p>
    <w:p w14:paraId="6FA7C610" w14:textId="15E37EC5" w:rsidR="00970BE4" w:rsidRPr="006031FF" w:rsidRDefault="001F4923" w:rsidP="00F4521D">
      <w:pPr>
        <w:shd w:val="clear" w:color="auto" w:fill="FFFFFF"/>
        <w:ind w:left="708"/>
        <w:rPr>
          <w:rFonts w:ascii="Times New Roman" w:eastAsia="Times New Roman" w:hAnsi="Times New Roman" w:cs="Times New Roman"/>
          <w:color w:val="66666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br/>
      </w:r>
      <w:r w:rsidR="00970BE4"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Koordinatörün Görevleri ve Atanması</w:t>
      </w:r>
    </w:p>
    <w:p w14:paraId="78A6C6BC" w14:textId="39FA26D3" w:rsidR="00970BE4" w:rsidRPr="006870AD" w:rsidRDefault="00970BE4" w:rsidP="006870AD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MADDE 8-</w:t>
      </w:r>
      <w:r w:rsidR="006870AD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 xml:space="preserve"> </w:t>
      </w:r>
      <w:r w:rsidRPr="001F4923">
        <w:rPr>
          <w:rFonts w:ascii="Times New Roman" w:eastAsia="Times New Roman" w:hAnsi="Times New Roman" w:cs="Times New Roman"/>
          <w:color w:val="666666"/>
          <w:lang w:eastAsia="tr-TR"/>
        </w:rPr>
        <w:t>(1)</w:t>
      </w:r>
      <w:r w:rsidR="001F4923"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Koordinatörün görevleri şunlardır:</w:t>
      </w:r>
    </w:p>
    <w:p w14:paraId="31230FC9" w14:textId="77777777" w:rsidR="00970BE4" w:rsidRPr="006031FF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a) Koordinatörlüğü temsil etmek.</w:t>
      </w:r>
    </w:p>
    <w:p w14:paraId="292164AB" w14:textId="77777777" w:rsidR="00970BE4" w:rsidRPr="006031FF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b) Yönergede belirtilen amaçlara ilişkin görevleri yürütmek.</w:t>
      </w:r>
    </w:p>
    <w:p w14:paraId="011FB503" w14:textId="77777777" w:rsidR="00970BE4" w:rsidRPr="006031FF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c) Koordinatörlüğün çalışmaları ile ilgili, Rektör’e her dönem çalışma raporu sunmak.</w:t>
      </w:r>
    </w:p>
    <w:p w14:paraId="386FF31B" w14:textId="77777777" w:rsidR="00970BE4" w:rsidRPr="006031FF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ç) Koordinatörlük bünyesindeki birimlerin yapılanmasını ve etkin şekilde işleyişini sağlamak, gerekli plânlama ve düzenlemeleri yapmak.</w:t>
      </w:r>
    </w:p>
    <w:p w14:paraId="39CE236F" w14:textId="4AA1936D" w:rsidR="00970BE4" w:rsidRPr="006031FF" w:rsidRDefault="002A1A7A" w:rsidP="00F4521D">
      <w:pPr>
        <w:shd w:val="clear" w:color="auto" w:fill="FFFFFF"/>
        <w:rPr>
          <w:rFonts w:ascii="Times New Roman" w:eastAsia="Times New Roman" w:hAnsi="Times New Roman" w:cs="Times New Roman"/>
          <w:color w:val="666666"/>
          <w:lang w:eastAsia="tr-TR"/>
        </w:rPr>
      </w:pPr>
      <w:r>
        <w:rPr>
          <w:rFonts w:ascii="Times New Roman" w:eastAsia="Times New Roman" w:hAnsi="Times New Roman" w:cs="Times New Roman"/>
          <w:color w:val="666666"/>
          <w:lang w:eastAsia="tr-TR"/>
        </w:rPr>
        <w:t xml:space="preserve">        </w:t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(2) Koordinatör, Rektör tarafından Koordinatörlüğün amaç ve görevlerini yerine getirmek üzere Üniversite öğretim </w:t>
      </w:r>
      <w:r w:rsidR="00424FBA">
        <w:rPr>
          <w:rFonts w:ascii="Times New Roman" w:eastAsia="Times New Roman" w:hAnsi="Times New Roman" w:cs="Times New Roman"/>
          <w:color w:val="666666"/>
          <w:lang w:eastAsia="tr-TR"/>
        </w:rPr>
        <w:t>elemanları</w:t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 arasından görevlendirilir.</w:t>
      </w:r>
    </w:p>
    <w:p w14:paraId="05C56604" w14:textId="77777777" w:rsidR="006870AD" w:rsidRDefault="006870AD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666666"/>
          <w:lang w:eastAsia="tr-TR"/>
        </w:rPr>
      </w:pPr>
    </w:p>
    <w:p w14:paraId="34322959" w14:textId="76F3E5D7" w:rsidR="00970BE4" w:rsidRPr="006031FF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Koordinasyon Kurulunun Görevleri ve Oluşumu</w:t>
      </w:r>
    </w:p>
    <w:p w14:paraId="036914E0" w14:textId="00E75324" w:rsidR="00970BE4" w:rsidRPr="006870AD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MADDE 9-</w:t>
      </w:r>
      <w:r w:rsidR="006870AD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 xml:space="preserve"> </w:t>
      </w:r>
      <w:r w:rsidRPr="006870AD">
        <w:rPr>
          <w:rFonts w:ascii="Times New Roman" w:eastAsia="Times New Roman" w:hAnsi="Times New Roman" w:cs="Times New Roman"/>
          <w:color w:val="666666"/>
          <w:lang w:eastAsia="tr-TR"/>
        </w:rPr>
        <w:t>(1)</w:t>
      </w: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 xml:space="preserve"> </w:t>
      </w:r>
      <w:r w:rsidRPr="006870AD">
        <w:rPr>
          <w:rFonts w:ascii="Times New Roman" w:eastAsia="Times New Roman" w:hAnsi="Times New Roman" w:cs="Times New Roman"/>
          <w:color w:val="666666"/>
          <w:lang w:eastAsia="tr-TR"/>
        </w:rPr>
        <w:t>Koordinasyon Kurulunun görevleri şunlardır:</w:t>
      </w:r>
    </w:p>
    <w:p w14:paraId="71528B2C" w14:textId="334645E1" w:rsidR="00970BE4" w:rsidRPr="006031FF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a) Üniversitenin iletişim modelini o</w:t>
      </w:r>
      <w:r w:rsidR="003E1FFA">
        <w:rPr>
          <w:rFonts w:ascii="Times New Roman" w:eastAsia="Times New Roman" w:hAnsi="Times New Roman" w:cs="Times New Roman"/>
          <w:color w:val="666666"/>
          <w:lang w:eastAsia="tr-TR"/>
        </w:rPr>
        <w:t>luşturmak ve sürekli iyileştir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mek.</w:t>
      </w:r>
    </w:p>
    <w:p w14:paraId="06B200DD" w14:textId="77777777" w:rsidR="00970BE4" w:rsidRPr="006031FF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b) İletişimin stratejik bakış açısıyla</w:t>
      </w:r>
      <w:bookmarkStart w:id="0" w:name="_GoBack"/>
      <w:bookmarkEnd w:id="0"/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 yönetilmesini sağlamak.</w:t>
      </w:r>
    </w:p>
    <w:p w14:paraId="75D7C4B8" w14:textId="1F28D793" w:rsidR="00970BE4" w:rsidRPr="006031FF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lastRenderedPageBreak/>
        <w:t>c) Üniversitenin akademik ve idarî birimleri arasındaki haber akışını sağlamak, eşgüdüm oluşturmak.</w:t>
      </w:r>
    </w:p>
    <w:p w14:paraId="71A2CE03" w14:textId="77777777" w:rsidR="00970BE4" w:rsidRPr="006031FF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ç) Kriz yönetimi uygulamalarıyla birimlerin iletişim kapasitesini güçlendirmektir.</w:t>
      </w:r>
    </w:p>
    <w:p w14:paraId="0DC63D02" w14:textId="71BEE7D4" w:rsidR="00970BE4" w:rsidRPr="006031FF" w:rsidRDefault="002A1A7A" w:rsidP="00F4521D">
      <w:pPr>
        <w:shd w:val="clear" w:color="auto" w:fill="FFFFFF"/>
        <w:rPr>
          <w:rFonts w:ascii="Times New Roman" w:eastAsia="Times New Roman" w:hAnsi="Times New Roman" w:cs="Times New Roman"/>
          <w:color w:val="666666"/>
          <w:lang w:eastAsia="tr-TR"/>
        </w:rPr>
      </w:pPr>
      <w:r>
        <w:rPr>
          <w:rFonts w:ascii="Times New Roman" w:eastAsia="Times New Roman" w:hAnsi="Times New Roman" w:cs="Times New Roman"/>
          <w:color w:val="666666"/>
          <w:lang w:eastAsia="tr-TR"/>
        </w:rPr>
        <w:t xml:space="preserve">       </w:t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>(2) Koordinasyon Kurulu, Koordinatör ve Üniversite birimlerince görevlendirilen İletişim Temsilcilerinden oluşur.</w:t>
      </w:r>
    </w:p>
    <w:p w14:paraId="091F2935" w14:textId="4567E466" w:rsidR="00970BE4" w:rsidRDefault="002A1A7A" w:rsidP="00F4521D">
      <w:pPr>
        <w:shd w:val="clear" w:color="auto" w:fill="FFFFFF"/>
        <w:rPr>
          <w:rFonts w:ascii="Times New Roman" w:eastAsia="Times New Roman" w:hAnsi="Times New Roman" w:cs="Times New Roman"/>
          <w:color w:val="666666"/>
          <w:lang w:eastAsia="tr-TR"/>
        </w:rPr>
      </w:pPr>
      <w:r>
        <w:rPr>
          <w:rFonts w:ascii="Times New Roman" w:eastAsia="Times New Roman" w:hAnsi="Times New Roman" w:cs="Times New Roman"/>
          <w:color w:val="666666"/>
          <w:lang w:eastAsia="tr-TR"/>
        </w:rPr>
        <w:t xml:space="preserve">       </w:t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>(3) Koordinasyon Kurulu düzenli olarak 6 (altı) ayda bir toplanır. Koordinatör, gerek duyduğunda Kurul’u toplantıya çağırabilir.</w:t>
      </w:r>
    </w:p>
    <w:p w14:paraId="3DB1E5F6" w14:textId="77777777" w:rsidR="00F4521D" w:rsidRPr="006031FF" w:rsidRDefault="00F4521D" w:rsidP="00F4521D">
      <w:pPr>
        <w:shd w:val="clear" w:color="auto" w:fill="FFFFFF"/>
        <w:rPr>
          <w:rFonts w:ascii="Times New Roman" w:eastAsia="Times New Roman" w:hAnsi="Times New Roman" w:cs="Times New Roman"/>
          <w:color w:val="666666"/>
          <w:lang w:eastAsia="tr-TR"/>
        </w:rPr>
      </w:pPr>
    </w:p>
    <w:p w14:paraId="0B7C8191" w14:textId="77777777" w:rsidR="00970BE4" w:rsidRPr="006031FF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İletişim Temsilcileri</w:t>
      </w:r>
    </w:p>
    <w:p w14:paraId="42834AB4" w14:textId="4CB04418" w:rsidR="00970BE4" w:rsidRPr="006031FF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MADDE 10-</w:t>
      </w:r>
      <w:r w:rsidR="006870AD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 xml:space="preserve"> 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(1) İletişim Temsilcileri, Fakülte, Enstitü, Yüksekokul</w:t>
      </w:r>
      <w:r w:rsidR="00424FBA"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ve Merkezlerce görevlendirilecek birer birim yardımcısı ile koordinatörlükler ve </w:t>
      </w:r>
      <w:r w:rsidR="00424FBA">
        <w:rPr>
          <w:rFonts w:ascii="Times New Roman" w:eastAsia="Times New Roman" w:hAnsi="Times New Roman" w:cs="Times New Roman"/>
          <w:color w:val="666666"/>
          <w:lang w:eastAsia="tr-TR"/>
        </w:rPr>
        <w:t>D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aire </w:t>
      </w:r>
      <w:r w:rsidR="00424FBA">
        <w:rPr>
          <w:rFonts w:ascii="Times New Roman" w:eastAsia="Times New Roman" w:hAnsi="Times New Roman" w:cs="Times New Roman"/>
          <w:color w:val="666666"/>
          <w:lang w:eastAsia="tr-TR"/>
        </w:rPr>
        <w:t>B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aşkanlıkları</w:t>
      </w:r>
      <w:r w:rsidR="00424FBA">
        <w:rPr>
          <w:rFonts w:ascii="Times New Roman" w:eastAsia="Times New Roman" w:hAnsi="Times New Roman" w:cs="Times New Roman"/>
          <w:color w:val="666666"/>
          <w:lang w:eastAsia="tr-TR"/>
        </w:rPr>
        <w:t xml:space="preserve"> tarafından 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görevlendirilecek birer temsilciden oluşur.</w:t>
      </w:r>
    </w:p>
    <w:p w14:paraId="41D5A99E" w14:textId="76833F05" w:rsidR="00970BE4" w:rsidRPr="006031FF" w:rsidRDefault="002A1A7A" w:rsidP="00F4521D">
      <w:pPr>
        <w:shd w:val="clear" w:color="auto" w:fill="FFFFFF"/>
        <w:rPr>
          <w:rFonts w:ascii="Times New Roman" w:eastAsia="Times New Roman" w:hAnsi="Times New Roman" w:cs="Times New Roman"/>
          <w:color w:val="666666"/>
          <w:lang w:eastAsia="tr-TR"/>
        </w:rPr>
      </w:pPr>
      <w:r>
        <w:rPr>
          <w:rFonts w:ascii="Times New Roman" w:eastAsia="Times New Roman" w:hAnsi="Times New Roman" w:cs="Times New Roman"/>
          <w:color w:val="666666"/>
          <w:lang w:eastAsia="tr-TR"/>
        </w:rPr>
        <w:t xml:space="preserve">       </w:t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>(2) İletişim Temsilcilerinin görevleri şunlardır:</w:t>
      </w:r>
    </w:p>
    <w:p w14:paraId="3CD8DE27" w14:textId="77777777" w:rsidR="00970BE4" w:rsidRPr="006031FF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a) Birimindeki personel ve öğrenciler arasından belirlediği kişilerle iletişim ekibini oluşturmak ve bunlar arasında bilgi akışını sağlamak.</w:t>
      </w:r>
    </w:p>
    <w:p w14:paraId="2E496716" w14:textId="36F2F007" w:rsidR="00F4521D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b) Biriminden gelen haber, eleştiri ve önerileri Koordinatörlüğe iletmek.</w:t>
      </w:r>
    </w:p>
    <w:p w14:paraId="20EF01A1" w14:textId="77777777" w:rsidR="00F4521D" w:rsidRPr="006031FF" w:rsidRDefault="00F4521D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</w:p>
    <w:p w14:paraId="395C4E53" w14:textId="77777777" w:rsidR="00970BE4" w:rsidRPr="006031FF" w:rsidRDefault="00970BE4" w:rsidP="00970BE4">
      <w:pPr>
        <w:shd w:val="clear" w:color="auto" w:fill="FFFFFF"/>
        <w:jc w:val="center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ÜÇÜNCÜ BÖLÜM</w:t>
      </w:r>
    </w:p>
    <w:p w14:paraId="25359AAC" w14:textId="568D09D6" w:rsidR="00970BE4" w:rsidRDefault="00970BE4" w:rsidP="00970BE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Koordinatörlüğün Birimleri</w:t>
      </w:r>
    </w:p>
    <w:p w14:paraId="7BBF3A78" w14:textId="77777777" w:rsidR="001E3CFA" w:rsidRPr="006031FF" w:rsidRDefault="001E3CFA" w:rsidP="00970BE4">
      <w:pPr>
        <w:shd w:val="clear" w:color="auto" w:fill="FFFFFF"/>
        <w:jc w:val="center"/>
        <w:rPr>
          <w:rFonts w:ascii="Times New Roman" w:eastAsia="Times New Roman" w:hAnsi="Times New Roman" w:cs="Times New Roman"/>
          <w:color w:val="666666"/>
          <w:lang w:eastAsia="tr-TR"/>
        </w:rPr>
      </w:pPr>
    </w:p>
    <w:p w14:paraId="147B8E21" w14:textId="77777777" w:rsidR="00970BE4" w:rsidRPr="006031FF" w:rsidRDefault="00970BE4" w:rsidP="00F4521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Halkla İlişkiler ve Tanıtım Birimi</w:t>
      </w:r>
    </w:p>
    <w:p w14:paraId="63085311" w14:textId="333FA1C2" w:rsidR="00970BE4" w:rsidRPr="006031FF" w:rsidRDefault="00970BE4" w:rsidP="00F4521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 xml:space="preserve">MADDE 11- </w:t>
      </w:r>
      <w:r w:rsidR="006870AD" w:rsidRPr="006870AD">
        <w:rPr>
          <w:rFonts w:ascii="Times New Roman" w:eastAsia="Times New Roman" w:hAnsi="Times New Roman" w:cs="Times New Roman"/>
          <w:color w:val="666666"/>
          <w:lang w:eastAsia="tr-TR"/>
        </w:rPr>
        <w:t>(1)</w:t>
      </w:r>
      <w:r w:rsidR="006870AD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 xml:space="preserve"> </w:t>
      </w:r>
      <w:r w:rsidRPr="0086403E">
        <w:rPr>
          <w:rFonts w:ascii="Times New Roman" w:eastAsia="Times New Roman" w:hAnsi="Times New Roman" w:cs="Times New Roman"/>
          <w:color w:val="666666"/>
          <w:lang w:eastAsia="tr-TR"/>
        </w:rPr>
        <w:t>Halkla İlişkiler ve Tanıtım Biriminin görevleri şunlardır:</w:t>
      </w:r>
    </w:p>
    <w:p w14:paraId="51678D2A" w14:textId="77777777" w:rsidR="00970BE4" w:rsidRPr="006031FF" w:rsidRDefault="00970BE4" w:rsidP="00F4521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a) Üniversitenin halkla ilişkiler faaliyetlerini bütünleşik iletişim yönetimi perspektifinden plânlamak, uygulamak ve değerlendirmek.</w:t>
      </w:r>
    </w:p>
    <w:p w14:paraId="0C9F63DF" w14:textId="77777777" w:rsidR="00970BE4" w:rsidRPr="006031FF" w:rsidRDefault="00970BE4" w:rsidP="00F4521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b) Üniversitenin tanıtımı için gerekli stratejileri, uygun mecraları ve politikaları belirlemek, tanıtıma yönelik uygulamaların değerlendirmesini ve analizini yapmak.</w:t>
      </w:r>
    </w:p>
    <w:p w14:paraId="59C70CCB" w14:textId="77777777" w:rsidR="00970BE4" w:rsidRPr="006031FF" w:rsidRDefault="00970BE4" w:rsidP="00F4521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c) Üniversitenin çalışanları ile sağlıklı iletişimi gerçekleştirmek.</w:t>
      </w:r>
    </w:p>
    <w:p w14:paraId="4442BD15" w14:textId="49B98495" w:rsidR="00970BE4" w:rsidRDefault="00970BE4" w:rsidP="00F4521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ç) Üniversitenin paydaşları ile etkin bir iletişim köprüsü kurmak.</w:t>
      </w:r>
    </w:p>
    <w:p w14:paraId="4F5CB9B3" w14:textId="77777777" w:rsidR="00970BE4" w:rsidRPr="006031FF" w:rsidRDefault="00970BE4" w:rsidP="00F4521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d) Kurumsal itibar yönetimine yönelik faaliyetleri plânlamak ve yönetmek.</w:t>
      </w:r>
    </w:p>
    <w:p w14:paraId="334CF786" w14:textId="77777777" w:rsidR="00970BE4" w:rsidRPr="006031FF" w:rsidRDefault="00970BE4" w:rsidP="00F4521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e) Kriz yönetimi çerçevesinde iletişim çalışmalarını plânlamak ve yürütmek.</w:t>
      </w:r>
    </w:p>
    <w:p w14:paraId="2AC08DF2" w14:textId="77777777" w:rsidR="00970BE4" w:rsidRPr="006031FF" w:rsidRDefault="00970BE4" w:rsidP="00F4521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f) Kurumsal aidiyeti geliştirmeye, kurum kültürünü yerleştirmeye yönelik çalışmalar yapmak.</w:t>
      </w:r>
    </w:p>
    <w:p w14:paraId="38125495" w14:textId="77777777" w:rsidR="00970BE4" w:rsidRPr="006031FF" w:rsidRDefault="00970BE4" w:rsidP="00F4521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g) Kurumsal sosyal sorumluluk proje ve faaliyetlerinin amacına ulaşmasına katkı sunmak.</w:t>
      </w:r>
    </w:p>
    <w:p w14:paraId="32439F89" w14:textId="77777777" w:rsidR="00970BE4" w:rsidRPr="006031FF" w:rsidRDefault="00970BE4" w:rsidP="00F4521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ğ) Kurumsal iletişim faaliyetlerinin bütününde etik ilkelere uygunluğu denetlemek.</w:t>
      </w:r>
    </w:p>
    <w:p w14:paraId="674C2894" w14:textId="0C1E431A" w:rsidR="00970BE4" w:rsidRDefault="00970BE4" w:rsidP="00F4521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h) Üniversiteye ulaşan bilgi edinme başvurularını takip etmek ve sonuçlandırmak.</w:t>
      </w:r>
    </w:p>
    <w:p w14:paraId="0000E61C" w14:textId="77777777" w:rsidR="00F4521D" w:rsidRPr="006031FF" w:rsidRDefault="00F4521D" w:rsidP="00F4521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666666"/>
          <w:lang w:eastAsia="tr-TR"/>
        </w:rPr>
      </w:pPr>
    </w:p>
    <w:p w14:paraId="6CB16D29" w14:textId="32D223E1" w:rsidR="00634A28" w:rsidRDefault="001E3CFA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66666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Haber</w:t>
      </w:r>
      <w:r w:rsidR="00046748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 xml:space="preserve"> Birimi</w:t>
      </w:r>
    </w:p>
    <w:p w14:paraId="756FDD30" w14:textId="77777777" w:rsidR="006870AD" w:rsidRDefault="00634A28" w:rsidP="006870AD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66666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 xml:space="preserve">MADDE 12- </w:t>
      </w:r>
      <w:r w:rsidR="006870AD" w:rsidRPr="006870AD">
        <w:rPr>
          <w:rFonts w:ascii="Times New Roman" w:eastAsia="Times New Roman" w:hAnsi="Times New Roman" w:cs="Times New Roman"/>
          <w:color w:val="666666"/>
          <w:lang w:eastAsia="tr-TR"/>
        </w:rPr>
        <w:t>(1)</w:t>
      </w:r>
      <w:r w:rsidR="006870AD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 xml:space="preserve"> </w:t>
      </w:r>
      <w:r w:rsidR="00046748" w:rsidRPr="00634A28">
        <w:rPr>
          <w:rFonts w:ascii="Times New Roman" w:eastAsia="Times New Roman" w:hAnsi="Times New Roman" w:cs="Times New Roman"/>
          <w:color w:val="666666"/>
          <w:lang w:eastAsia="tr-TR"/>
        </w:rPr>
        <w:t>Basın Birimi’nin Görevleri şunlardır:</w:t>
      </w:r>
    </w:p>
    <w:p w14:paraId="34694CFC" w14:textId="61EFA6FF" w:rsidR="006870AD" w:rsidRPr="00B0167C" w:rsidRDefault="006870AD" w:rsidP="00B0167C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666666"/>
          <w:lang w:eastAsia="tr-TR"/>
        </w:rPr>
      </w:pPr>
      <w:r w:rsidRPr="006870AD">
        <w:rPr>
          <w:rFonts w:ascii="Times New Roman" w:eastAsia="Times New Roman" w:hAnsi="Times New Roman" w:cs="Times New Roman"/>
          <w:color w:val="666666"/>
          <w:lang w:eastAsia="tr-TR"/>
        </w:rPr>
        <w:t>a)</w:t>
      </w:r>
      <w:r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 w:rsidR="00B0167C">
        <w:rPr>
          <w:rFonts w:ascii="Times New Roman" w:eastAsia="Times New Roman" w:hAnsi="Times New Roman" w:cs="Times New Roman"/>
          <w:color w:val="666666"/>
          <w:lang w:eastAsia="tr-TR"/>
        </w:rPr>
        <w:t>Ü</w:t>
      </w:r>
      <w:r w:rsidR="00046748" w:rsidRPr="006870AD">
        <w:rPr>
          <w:rFonts w:ascii="Times New Roman" w:eastAsia="Times New Roman" w:hAnsi="Times New Roman" w:cs="Times New Roman"/>
          <w:color w:val="666666"/>
          <w:lang w:eastAsia="tr-TR"/>
        </w:rPr>
        <w:t>niversite</w:t>
      </w:r>
      <w:r w:rsidR="00B0167C">
        <w:rPr>
          <w:rFonts w:ascii="Times New Roman" w:eastAsia="Times New Roman" w:hAnsi="Times New Roman" w:cs="Times New Roman"/>
          <w:color w:val="666666"/>
          <w:lang w:eastAsia="tr-TR"/>
        </w:rPr>
        <w:t xml:space="preserve"> i</w:t>
      </w:r>
      <w:r w:rsidR="00046748" w:rsidRPr="006870AD">
        <w:rPr>
          <w:rFonts w:ascii="Times New Roman" w:eastAsia="Times New Roman" w:hAnsi="Times New Roman" w:cs="Times New Roman"/>
          <w:color w:val="666666"/>
          <w:lang w:eastAsia="tr-TR"/>
        </w:rPr>
        <w:t>le ilgili yazılı, sesli, görüntülü</w:t>
      </w:r>
      <w:r w:rsidR="00634A28" w:rsidRPr="00634A28"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 w:rsidR="00B0167C">
        <w:rPr>
          <w:rFonts w:ascii="Times New Roman" w:eastAsia="Times New Roman" w:hAnsi="Times New Roman" w:cs="Times New Roman"/>
          <w:color w:val="666666"/>
          <w:lang w:eastAsia="tr-TR"/>
        </w:rPr>
        <w:t>y</w:t>
      </w:r>
      <w:r w:rsidR="00B0167C" w:rsidRPr="006870AD">
        <w:rPr>
          <w:rFonts w:ascii="Times New Roman" w:eastAsia="Times New Roman" w:hAnsi="Times New Roman" w:cs="Times New Roman"/>
          <w:color w:val="666666"/>
          <w:lang w:eastAsia="tr-TR"/>
        </w:rPr>
        <w:t xml:space="preserve">erel, ulusal ve uluslararası </w:t>
      </w:r>
      <w:r w:rsidR="00634A28" w:rsidRPr="00634A28">
        <w:rPr>
          <w:rFonts w:ascii="Times New Roman" w:eastAsia="Times New Roman" w:hAnsi="Times New Roman" w:cs="Times New Roman"/>
          <w:color w:val="666666"/>
          <w:lang w:eastAsia="tr-TR"/>
        </w:rPr>
        <w:t>yayın organlarını takip etmek; bu verileri işlemek ve arşivlemek,</w:t>
      </w:r>
    </w:p>
    <w:p w14:paraId="4374F72F" w14:textId="4675399A" w:rsidR="00954386" w:rsidRPr="006870AD" w:rsidRDefault="006870AD" w:rsidP="006870A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>
        <w:rPr>
          <w:rFonts w:ascii="Times New Roman" w:eastAsia="Times New Roman" w:hAnsi="Times New Roman" w:cs="Times New Roman"/>
          <w:color w:val="666666"/>
          <w:lang w:eastAsia="tr-TR"/>
        </w:rPr>
        <w:t xml:space="preserve">b) </w:t>
      </w:r>
      <w:r w:rsidR="00634A28" w:rsidRPr="006870AD">
        <w:rPr>
          <w:rFonts w:ascii="Times New Roman" w:eastAsia="Times New Roman" w:hAnsi="Times New Roman" w:cs="Times New Roman"/>
          <w:color w:val="666666"/>
          <w:lang w:eastAsia="tr-TR"/>
        </w:rPr>
        <w:t xml:space="preserve">Basın kuruluşları ile </w:t>
      </w:r>
      <w:r w:rsidR="00954386" w:rsidRPr="006870AD">
        <w:rPr>
          <w:rFonts w:ascii="Times New Roman" w:eastAsia="Times New Roman" w:hAnsi="Times New Roman" w:cs="Times New Roman"/>
          <w:color w:val="666666"/>
          <w:lang w:eastAsia="tr-TR"/>
        </w:rPr>
        <w:t>etik ilkelere uygun iş birlikleri geliştirme</w:t>
      </w:r>
      <w:r w:rsidR="00634A28" w:rsidRPr="006870AD">
        <w:rPr>
          <w:rFonts w:ascii="Times New Roman" w:eastAsia="Times New Roman" w:hAnsi="Times New Roman" w:cs="Times New Roman"/>
          <w:color w:val="666666"/>
          <w:lang w:eastAsia="tr-TR"/>
        </w:rPr>
        <w:t>k, Üniversite</w:t>
      </w:r>
    </w:p>
    <w:p w14:paraId="3BC18EA8" w14:textId="7DB4096A" w:rsidR="00634A28" w:rsidRPr="00634A28" w:rsidRDefault="00634A28" w:rsidP="00F4521D">
      <w:pPr>
        <w:shd w:val="clear" w:color="auto" w:fill="FFFFFF"/>
        <w:rPr>
          <w:rFonts w:ascii="Times New Roman" w:eastAsia="Times New Roman" w:hAnsi="Times New Roman" w:cs="Times New Roman"/>
          <w:color w:val="666666"/>
          <w:lang w:eastAsia="tr-TR"/>
        </w:rPr>
      </w:pPr>
      <w:r w:rsidRPr="00954386">
        <w:rPr>
          <w:rFonts w:ascii="Times New Roman" w:eastAsia="Times New Roman" w:hAnsi="Times New Roman" w:cs="Times New Roman"/>
          <w:color w:val="666666"/>
          <w:lang w:eastAsia="tr-TR"/>
        </w:rPr>
        <w:t>haberlerinin basında etkin</w:t>
      </w:r>
      <w:r w:rsidR="00954386"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 w:rsidRPr="00634A28">
        <w:rPr>
          <w:rFonts w:ascii="Times New Roman" w:eastAsia="Times New Roman" w:hAnsi="Times New Roman" w:cs="Times New Roman"/>
          <w:color w:val="666666"/>
          <w:lang w:eastAsia="tr-TR"/>
        </w:rPr>
        <w:t>olarak yer almasını sağlamak,</w:t>
      </w:r>
    </w:p>
    <w:p w14:paraId="555C7F43" w14:textId="2221C9C1" w:rsidR="00634A28" w:rsidRPr="006870AD" w:rsidRDefault="006870AD" w:rsidP="006870AD">
      <w:pPr>
        <w:shd w:val="clear" w:color="auto" w:fill="FFFFFF"/>
        <w:rPr>
          <w:rFonts w:ascii="Times New Roman" w:eastAsia="Times New Roman" w:hAnsi="Times New Roman" w:cs="Times New Roman"/>
          <w:color w:val="666666"/>
          <w:lang w:eastAsia="tr-TR"/>
        </w:rPr>
      </w:pPr>
      <w:r>
        <w:rPr>
          <w:rFonts w:ascii="Times New Roman" w:eastAsia="Times New Roman" w:hAnsi="Times New Roman" w:cs="Times New Roman"/>
          <w:color w:val="666666"/>
          <w:lang w:eastAsia="tr-TR"/>
        </w:rPr>
        <w:t xml:space="preserve">           </w:t>
      </w:r>
      <w:r>
        <w:rPr>
          <w:rFonts w:ascii="Times New Roman" w:eastAsia="Times New Roman" w:hAnsi="Times New Roman" w:cs="Times New Roman"/>
          <w:color w:val="666666"/>
          <w:lang w:eastAsia="tr-TR"/>
        </w:rPr>
        <w:tab/>
        <w:t xml:space="preserve">c) </w:t>
      </w:r>
      <w:r w:rsidR="00634A28" w:rsidRPr="006870AD">
        <w:rPr>
          <w:rFonts w:ascii="Times New Roman" w:eastAsia="Times New Roman" w:hAnsi="Times New Roman" w:cs="Times New Roman"/>
          <w:color w:val="666666"/>
          <w:lang w:eastAsia="tr-TR"/>
        </w:rPr>
        <w:t>Koordinatörlüğe ulaşan ya da koordinatörlük tarafından takip edilen her türlü</w:t>
      </w:r>
    </w:p>
    <w:p w14:paraId="02A46D8C" w14:textId="13F904B8" w:rsidR="00970BE4" w:rsidRPr="006031FF" w:rsidRDefault="00634A28" w:rsidP="00F4521D">
      <w:pPr>
        <w:shd w:val="clear" w:color="auto" w:fill="FFFFFF"/>
        <w:rPr>
          <w:rFonts w:ascii="Times New Roman" w:eastAsia="Times New Roman" w:hAnsi="Times New Roman" w:cs="Times New Roman"/>
          <w:color w:val="666666"/>
          <w:lang w:eastAsia="tr-TR"/>
        </w:rPr>
      </w:pPr>
      <w:r w:rsidRPr="00634A28">
        <w:rPr>
          <w:rFonts w:ascii="Times New Roman" w:eastAsia="Times New Roman" w:hAnsi="Times New Roman" w:cs="Times New Roman"/>
          <w:color w:val="666666"/>
          <w:lang w:eastAsia="tr-TR"/>
        </w:rPr>
        <w:t xml:space="preserve">ziyaret, açılış, etkinlik, anma, kutlama vb. </w:t>
      </w:r>
      <w:r w:rsidR="00954386">
        <w:rPr>
          <w:rFonts w:ascii="Times New Roman" w:eastAsia="Times New Roman" w:hAnsi="Times New Roman" w:cs="Times New Roman"/>
          <w:color w:val="666666"/>
          <w:lang w:eastAsia="tr-TR"/>
        </w:rPr>
        <w:t>Üniversite faaliyetlerini g</w:t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>örsel, işitsel, yazılı ve dijital medya ortamlarında doğru şekilde yer almasını sağlamak.</w:t>
      </w:r>
    </w:p>
    <w:p w14:paraId="2B5514A8" w14:textId="7CE2D62D" w:rsidR="00954386" w:rsidRDefault="00954386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>
        <w:rPr>
          <w:rFonts w:ascii="Times New Roman" w:eastAsia="Times New Roman" w:hAnsi="Times New Roman" w:cs="Times New Roman"/>
          <w:color w:val="666666"/>
          <w:lang w:eastAsia="tr-TR"/>
        </w:rPr>
        <w:t>d</w:t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>) Medya ortamlarının özellikleri göz önünde bulundurularak Üniversitenin bilimsel birikimini ve potansiyelini ortaya çıkartacak kaliteli içeriklerin hazırlanması ve bunların ilgili medya ortamında yayınlanmasını sağlamak.</w:t>
      </w:r>
    </w:p>
    <w:p w14:paraId="38A3B50E" w14:textId="77777777" w:rsidR="00954386" w:rsidRDefault="00954386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>
        <w:rPr>
          <w:rFonts w:ascii="Times New Roman" w:eastAsia="Times New Roman" w:hAnsi="Times New Roman" w:cs="Times New Roman"/>
          <w:color w:val="666666"/>
          <w:lang w:eastAsia="tr-TR"/>
        </w:rPr>
        <w:lastRenderedPageBreak/>
        <w:t>e</w:t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>) Medyada Üniversite hakkında çıkan olumsuz ve hatalı yayınların düzeltilmesi ve tekrar etmemesi için gerekli önlemleri almak.</w:t>
      </w:r>
    </w:p>
    <w:p w14:paraId="376E462A" w14:textId="08447AD6" w:rsidR="00970BE4" w:rsidRDefault="00954386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>
        <w:rPr>
          <w:rFonts w:ascii="Times New Roman" w:eastAsia="Times New Roman" w:hAnsi="Times New Roman" w:cs="Times New Roman"/>
          <w:color w:val="666666"/>
          <w:lang w:eastAsia="tr-TR"/>
        </w:rPr>
        <w:t>f</w:t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>) Üniversite birimlerindeki iletişimle ilgili personele hizmet</w:t>
      </w:r>
      <w:r w:rsidR="00F4521D"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 w:rsidR="00970BE4" w:rsidRPr="006031FF">
        <w:rPr>
          <w:rFonts w:ascii="Times New Roman" w:eastAsia="Times New Roman" w:hAnsi="Times New Roman" w:cs="Times New Roman"/>
          <w:color w:val="666666"/>
          <w:lang w:eastAsia="tr-TR"/>
        </w:rPr>
        <w:t>içi eğitim vermek ve medya ilişkileri konusunda danışmanlık yapmak.</w:t>
      </w:r>
    </w:p>
    <w:p w14:paraId="46292262" w14:textId="77777777" w:rsidR="00105916" w:rsidRPr="006031FF" w:rsidRDefault="00105916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</w:p>
    <w:p w14:paraId="1C868038" w14:textId="0E1CB1F0" w:rsidR="00970BE4" w:rsidRPr="006031FF" w:rsidRDefault="00970BE4" w:rsidP="00F4521D">
      <w:pPr>
        <w:shd w:val="clear" w:color="auto" w:fill="FFFFFF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 </w:t>
      </w:r>
      <w:r w:rsidR="00F4521D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ab/>
      </w: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Dijital Medya Birimi</w:t>
      </w:r>
    </w:p>
    <w:p w14:paraId="6EF19857" w14:textId="011187B6" w:rsidR="00970BE4" w:rsidRPr="006031FF" w:rsidRDefault="00970BE4" w:rsidP="00F4521D">
      <w:pPr>
        <w:shd w:val="clear" w:color="auto" w:fill="FFFFFF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 </w:t>
      </w:r>
      <w:r w:rsidR="00F4521D">
        <w:rPr>
          <w:rFonts w:ascii="Times New Roman" w:eastAsia="Times New Roman" w:hAnsi="Times New Roman" w:cs="Times New Roman"/>
          <w:color w:val="666666"/>
          <w:lang w:eastAsia="tr-TR"/>
        </w:rPr>
        <w:tab/>
      </w: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 xml:space="preserve">MADDE 13- </w:t>
      </w:r>
      <w:r w:rsidR="006870AD" w:rsidRPr="006870AD">
        <w:rPr>
          <w:rFonts w:ascii="Times New Roman" w:eastAsia="Times New Roman" w:hAnsi="Times New Roman" w:cs="Times New Roman"/>
          <w:color w:val="666666"/>
          <w:lang w:eastAsia="tr-TR"/>
        </w:rPr>
        <w:t>(1)</w:t>
      </w:r>
      <w:r w:rsidR="006870AD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 xml:space="preserve"> </w:t>
      </w:r>
      <w:r w:rsidRPr="00F4521D">
        <w:rPr>
          <w:rFonts w:ascii="Times New Roman" w:eastAsia="Times New Roman" w:hAnsi="Times New Roman" w:cs="Times New Roman"/>
          <w:color w:val="666666"/>
          <w:lang w:eastAsia="tr-TR"/>
        </w:rPr>
        <w:t>Dijital Medya Biriminin görevleri şunlardır:</w:t>
      </w:r>
    </w:p>
    <w:p w14:paraId="456E440E" w14:textId="253F69E5" w:rsidR="00970BE4" w:rsidRPr="006031FF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a) Üniversite</w:t>
      </w:r>
      <w:r w:rsidR="00E71432">
        <w:rPr>
          <w:rFonts w:ascii="Times New Roman" w:eastAsia="Times New Roman" w:hAnsi="Times New Roman" w:cs="Times New Roman"/>
          <w:color w:val="666666"/>
          <w:lang w:eastAsia="tr-TR"/>
        </w:rPr>
        <w:t xml:space="preserve">ye ait 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internet sitelerinin tasarımını, işletilmesini ve yönetilmesini sağlamak.</w:t>
      </w:r>
    </w:p>
    <w:p w14:paraId="3235B011" w14:textId="77777777" w:rsidR="00970BE4" w:rsidRPr="006031FF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b) Üniversite birimlerine, internet sitelerinin tasarımı ve yönetimi konusunda danışmanlık yapmak.</w:t>
      </w:r>
    </w:p>
    <w:p w14:paraId="50B053FE" w14:textId="4992CE15" w:rsidR="00970BE4" w:rsidRPr="006031FF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c) Üniversitenin internet sitesi başta olmak üzere tüm birimlerdeki sitelerin koordinatörlük</w:t>
      </w:r>
      <w:r w:rsidR="00E71432">
        <w:rPr>
          <w:rFonts w:ascii="Times New Roman" w:eastAsia="Times New Roman" w:hAnsi="Times New Roman" w:cs="Times New Roman"/>
          <w:color w:val="666666"/>
          <w:lang w:eastAsia="tr-TR"/>
        </w:rPr>
        <w:t xml:space="preserve"> tarafından 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belirlenen iletişim modeline uygun şekilde yürütülmesini temin etmek, dijital ortamda kurumsal bütünlüğün korunmasını sağlamak.</w:t>
      </w:r>
    </w:p>
    <w:p w14:paraId="17930C9F" w14:textId="77777777" w:rsidR="00970BE4" w:rsidRPr="006031FF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ç) Üniversitenin sosyal medya hesaplarını yönetmek.</w:t>
      </w:r>
    </w:p>
    <w:p w14:paraId="7F57DEF7" w14:textId="77777777" w:rsidR="00970BE4" w:rsidRPr="006031FF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d) Dijital ortamda ihtiyaç duyulan tüm içerikleri üretmek.</w:t>
      </w:r>
    </w:p>
    <w:p w14:paraId="69119434" w14:textId="77777777" w:rsidR="00970BE4" w:rsidRPr="006031FF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e) Üniversitenin dijital ortamlardaki faaliyetlerinin etkinliğini artıracak, kurumsal itibar yönetimini ve imajını güçlendirecek projeler geliştirmek.</w:t>
      </w:r>
    </w:p>
    <w:p w14:paraId="36BDF97F" w14:textId="77777777" w:rsidR="00F4521D" w:rsidRDefault="00F4521D" w:rsidP="00970BE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666666"/>
          <w:lang w:eastAsia="tr-TR"/>
        </w:rPr>
      </w:pPr>
    </w:p>
    <w:p w14:paraId="626F6D13" w14:textId="3D887359" w:rsidR="00970BE4" w:rsidRPr="006031FF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Görsel İletişim Tasarımı Birimi</w:t>
      </w:r>
    </w:p>
    <w:p w14:paraId="67B8581A" w14:textId="77C1C919" w:rsidR="00970BE4" w:rsidRPr="006031FF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 xml:space="preserve">MADDE 14- </w:t>
      </w:r>
      <w:r w:rsidR="006870AD" w:rsidRPr="006870AD">
        <w:rPr>
          <w:rFonts w:ascii="Times New Roman" w:eastAsia="Times New Roman" w:hAnsi="Times New Roman" w:cs="Times New Roman"/>
          <w:color w:val="666666"/>
          <w:lang w:eastAsia="tr-TR"/>
        </w:rPr>
        <w:t>(1)</w:t>
      </w:r>
      <w:r w:rsidR="006870AD"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 w:rsidRPr="006870AD">
        <w:rPr>
          <w:rFonts w:ascii="Times New Roman" w:eastAsia="Times New Roman" w:hAnsi="Times New Roman" w:cs="Times New Roman"/>
          <w:color w:val="666666"/>
          <w:lang w:eastAsia="tr-TR"/>
        </w:rPr>
        <w:t>Görsel İletişim Tasarımı Birimi’nin görevleri şunlardır:</w:t>
      </w:r>
    </w:p>
    <w:p w14:paraId="2618D45C" w14:textId="77777777" w:rsidR="00970BE4" w:rsidRPr="006031FF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a) Üniversitenin etkin görsel iletişim tasarımı çalışmalarını yapmak.</w:t>
      </w:r>
    </w:p>
    <w:p w14:paraId="21978B04" w14:textId="77777777" w:rsidR="00970BE4" w:rsidRPr="006031FF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b) Etkinlik ve tanıtım materyalleri tasarlamak.</w:t>
      </w:r>
    </w:p>
    <w:p w14:paraId="4DBCD7C4" w14:textId="77777777" w:rsidR="00970BE4" w:rsidRPr="006031FF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c) Grafik, fotoğraf, video tasarımı faaliyetlerini yürütmek.</w:t>
      </w:r>
    </w:p>
    <w:p w14:paraId="60AE66B3" w14:textId="77777777" w:rsidR="00970BE4" w:rsidRPr="006031FF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ç) Üniversitenin kurumsal kimlik kılavuzunu hazırlamak, güncellemek ve geliştirmek.</w:t>
      </w:r>
    </w:p>
    <w:p w14:paraId="1DA6BB78" w14:textId="77777777" w:rsidR="00970BE4" w:rsidRPr="006031FF" w:rsidRDefault="00970BE4" w:rsidP="00F4521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d) Üniversite birimlerinin görsel iletişim materyallerini hazırlayabilmeleri için onlara gerekli eğitimleri vermek, danışmanlık yapmak.</w:t>
      </w:r>
    </w:p>
    <w:p w14:paraId="69887A4D" w14:textId="7873B463" w:rsidR="00970BE4" w:rsidRPr="006031FF" w:rsidRDefault="00970BE4" w:rsidP="004D46A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e)</w:t>
      </w:r>
      <w:r w:rsidR="004D46AA"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Üniversiteye ilişkin fotoğraf ve görüntü arşivi oluşturmak.</w:t>
      </w:r>
    </w:p>
    <w:p w14:paraId="1F529D51" w14:textId="77777777" w:rsidR="00F4521D" w:rsidRDefault="00F4521D" w:rsidP="00970BE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666666"/>
          <w:lang w:eastAsia="tr-TR"/>
        </w:rPr>
      </w:pPr>
    </w:p>
    <w:p w14:paraId="33C8D38F" w14:textId="7329A2AC" w:rsidR="00970BE4" w:rsidRPr="006031FF" w:rsidRDefault="00970BE4" w:rsidP="0086403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İçerik Üretimi ve Yönetimi Birimi</w:t>
      </w:r>
    </w:p>
    <w:p w14:paraId="3A68EAE5" w14:textId="7DE7012D" w:rsidR="00970BE4" w:rsidRPr="006031FF" w:rsidRDefault="00970BE4" w:rsidP="0086403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 xml:space="preserve">MADDE 15- </w:t>
      </w:r>
      <w:r w:rsidR="006870AD" w:rsidRPr="006870AD">
        <w:rPr>
          <w:rFonts w:ascii="Times New Roman" w:eastAsia="Times New Roman" w:hAnsi="Times New Roman" w:cs="Times New Roman"/>
          <w:color w:val="666666"/>
          <w:lang w:eastAsia="tr-TR"/>
        </w:rPr>
        <w:t xml:space="preserve">(1) </w:t>
      </w:r>
      <w:r w:rsidRPr="006870AD">
        <w:rPr>
          <w:rFonts w:ascii="Times New Roman" w:eastAsia="Times New Roman" w:hAnsi="Times New Roman" w:cs="Times New Roman"/>
          <w:color w:val="666666"/>
          <w:lang w:eastAsia="tr-TR"/>
        </w:rPr>
        <w:t>İçerik Üretimi ve Yönetimi Biriminin görevleri şunlardır:</w:t>
      </w:r>
    </w:p>
    <w:p w14:paraId="660813C7" w14:textId="0175037B" w:rsidR="00970BE4" w:rsidRPr="006031FF" w:rsidRDefault="00970BE4" w:rsidP="0086403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a) Kurumsal iletişimin görev alanına giren her konuda etkili, doğru, bilimsel niteliği yüksek içerik üretmek.</w:t>
      </w:r>
    </w:p>
    <w:p w14:paraId="5EEBA929" w14:textId="19862155" w:rsidR="00970BE4" w:rsidRPr="006031FF" w:rsidRDefault="00970BE4" w:rsidP="0086403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b) Üniversitenin yeni medya ortamlarındaki itibar algısını yükseltecek içerikleri geliştirmek.</w:t>
      </w:r>
    </w:p>
    <w:p w14:paraId="11C56B01" w14:textId="017F6163" w:rsidR="00970BE4" w:rsidRPr="006031FF" w:rsidRDefault="00970BE4" w:rsidP="0086403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c) Üniversitenin tüm birimlerindeki içeriklerin daha etkin üretilmesi ve yönetilmesi için gerekli hizmet</w:t>
      </w:r>
      <w:r w:rsidR="0086403E"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içi eğitimleri vermek.</w:t>
      </w:r>
    </w:p>
    <w:p w14:paraId="5DA6C86C" w14:textId="77777777" w:rsidR="00970BE4" w:rsidRPr="006031FF" w:rsidRDefault="00970BE4" w:rsidP="0086403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ç) Rektörlük makamı için konuşma metin ve sunumlarını hazırlamak.</w:t>
      </w:r>
    </w:p>
    <w:p w14:paraId="21008FA2" w14:textId="77777777" w:rsidR="0086403E" w:rsidRDefault="0086403E" w:rsidP="00970BE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666666"/>
          <w:lang w:eastAsia="tr-TR"/>
        </w:rPr>
      </w:pPr>
    </w:p>
    <w:p w14:paraId="6263C6E0" w14:textId="0EC7C5EB" w:rsidR="00970BE4" w:rsidRPr="006031FF" w:rsidRDefault="00970BE4" w:rsidP="0086403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Dış İlişkiler ve Protokol Birimi</w:t>
      </w:r>
    </w:p>
    <w:p w14:paraId="28D171F1" w14:textId="77C4F5AA" w:rsidR="00970BE4" w:rsidRPr="004D46AA" w:rsidRDefault="00970BE4" w:rsidP="0086403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 xml:space="preserve">MADDE 16- </w:t>
      </w:r>
      <w:r w:rsidR="006870AD" w:rsidRPr="006870AD">
        <w:rPr>
          <w:rFonts w:ascii="Times New Roman" w:eastAsia="Times New Roman" w:hAnsi="Times New Roman" w:cs="Times New Roman"/>
          <w:color w:val="666666"/>
          <w:lang w:eastAsia="tr-TR"/>
        </w:rPr>
        <w:t xml:space="preserve">(1) </w:t>
      </w:r>
      <w:r w:rsidRPr="004D46AA">
        <w:rPr>
          <w:rFonts w:ascii="Times New Roman" w:eastAsia="Times New Roman" w:hAnsi="Times New Roman" w:cs="Times New Roman"/>
          <w:color w:val="666666"/>
          <w:lang w:eastAsia="tr-TR"/>
        </w:rPr>
        <w:t>Dış İlişkiler ve Protokol Biriminin görevleri şunlardır:</w:t>
      </w:r>
    </w:p>
    <w:p w14:paraId="060CF9FB" w14:textId="77777777" w:rsidR="00970BE4" w:rsidRPr="006031FF" w:rsidRDefault="00970BE4" w:rsidP="0086403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a) Üniversitenin resmî törenlerini düzenlemek.</w:t>
      </w:r>
    </w:p>
    <w:p w14:paraId="3ADEB3FA" w14:textId="77777777" w:rsidR="00970BE4" w:rsidRPr="006031FF" w:rsidRDefault="00970BE4" w:rsidP="0086403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b) Protokol listelerini düzenlemek, protokol düzenini sağlamak.</w:t>
      </w:r>
    </w:p>
    <w:p w14:paraId="0CAB5497" w14:textId="0431D562" w:rsidR="00970BE4" w:rsidRPr="006031FF" w:rsidRDefault="00970BE4" w:rsidP="0086403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c) Ulusal ve uluslararası heyetleri ağırlamak ve ilgili birimlerle iş</w:t>
      </w:r>
      <w:r w:rsidR="0086403E"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birliğini sağlamak.</w:t>
      </w:r>
    </w:p>
    <w:p w14:paraId="23D8E55F" w14:textId="77777777" w:rsidR="00970BE4" w:rsidRPr="006031FF" w:rsidRDefault="00970BE4" w:rsidP="0086403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ç) Rektörlük makamının resmî ziyaretlerinde verilecek hediyelerin organizasyonunu sağlamak.</w:t>
      </w:r>
    </w:p>
    <w:p w14:paraId="52E4300C" w14:textId="0CCE3F40" w:rsidR="00970BE4" w:rsidRPr="006031FF" w:rsidRDefault="00970BE4" w:rsidP="0086403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d) Üniversitenin yurtdışında etkin şekilde tanıtımı için yürütülen faaliyetlere katkı sağlamak.</w:t>
      </w:r>
    </w:p>
    <w:p w14:paraId="17142197" w14:textId="77777777" w:rsidR="00970BE4" w:rsidRPr="006031FF" w:rsidRDefault="00970BE4" w:rsidP="0086403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lastRenderedPageBreak/>
        <w:t>e) Üniversite salonlarında yapılacak bilimsel toplantı ve organizasyonların tahsis işlemlerini yürütmek; gerekli yardımcı hizmetleri sunmak.</w:t>
      </w:r>
    </w:p>
    <w:p w14:paraId="7A59608A" w14:textId="77777777" w:rsidR="00970BE4" w:rsidRPr="006031FF" w:rsidRDefault="00970BE4" w:rsidP="0086403E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f) Üniversite kampüslerinde tanıtım amaçlı yapılacak etkinliklerin izin işlemlerini yürütmek.</w:t>
      </w:r>
    </w:p>
    <w:p w14:paraId="51D9814C" w14:textId="77777777" w:rsidR="00970BE4" w:rsidRPr="006031FF" w:rsidRDefault="00970BE4" w:rsidP="0086403E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g) Görev alanına giren faaliyetlerin görsel, işitsel ve yazılı materyalleri dijital ortamda arşivlemek.</w:t>
      </w:r>
    </w:p>
    <w:p w14:paraId="2042217E" w14:textId="77777777" w:rsidR="00970BE4" w:rsidRPr="006031FF" w:rsidRDefault="00970BE4" w:rsidP="004D46A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Aday Öğrenciler ve Mezunlarla İlişkiler Birimi</w:t>
      </w:r>
    </w:p>
    <w:p w14:paraId="240BB34B" w14:textId="260EBC8B" w:rsidR="00970BE4" w:rsidRPr="006031FF" w:rsidRDefault="00970BE4" w:rsidP="004D46A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666666"/>
          <w:lang w:eastAsia="tr-TR"/>
        </w:rPr>
      </w:pPr>
      <w:r w:rsidRPr="0086403E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MADDE 17-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 w:rsidR="006870AD">
        <w:rPr>
          <w:rFonts w:ascii="Times New Roman" w:eastAsia="Times New Roman" w:hAnsi="Times New Roman" w:cs="Times New Roman"/>
          <w:color w:val="666666"/>
          <w:lang w:eastAsia="tr-TR"/>
        </w:rPr>
        <w:t xml:space="preserve">(1) 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Aday Öğrenciler ve Mezunlarla İlişkiler Birimi</w:t>
      </w:r>
      <w:r w:rsidR="00CE0F58">
        <w:rPr>
          <w:rFonts w:ascii="Times New Roman" w:eastAsia="Times New Roman" w:hAnsi="Times New Roman" w:cs="Times New Roman"/>
          <w:color w:val="666666"/>
          <w:lang w:eastAsia="tr-TR"/>
        </w:rPr>
        <w:t>’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nin görevleri şunlardır:</w:t>
      </w:r>
    </w:p>
    <w:p w14:paraId="6FEA19E3" w14:textId="5F5D318C" w:rsidR="00970BE4" w:rsidRPr="006031FF" w:rsidRDefault="00970BE4" w:rsidP="004D46A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a) Aday öğrencilerin Üniversiteye yönelik ilgilerini artıracak projeler geliştirmek.</w:t>
      </w:r>
    </w:p>
    <w:p w14:paraId="02F00AE9" w14:textId="77777777" w:rsidR="00970BE4" w:rsidRPr="006031FF" w:rsidRDefault="00970BE4" w:rsidP="004D46A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b) Aday öğrencilere yönelik kampüs turları organize etmek.</w:t>
      </w:r>
    </w:p>
    <w:p w14:paraId="4DDF406B" w14:textId="77777777" w:rsidR="00970BE4" w:rsidRPr="006031FF" w:rsidRDefault="00970BE4" w:rsidP="004D46A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c) Aday öğrencilerle Üniversite öğretim elemanlarını buluşturmak.</w:t>
      </w:r>
    </w:p>
    <w:p w14:paraId="08B7366C" w14:textId="77777777" w:rsidR="00970BE4" w:rsidRPr="006031FF" w:rsidRDefault="00970BE4" w:rsidP="004D46A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ç) Aday öğrencilere gerekli bilgilendirmeleri güncel olarak dijital medya ortamları üzerinden yapmak.</w:t>
      </w:r>
    </w:p>
    <w:p w14:paraId="77AF86C7" w14:textId="1542A3A6" w:rsidR="00970BE4" w:rsidRPr="006031FF" w:rsidRDefault="00970BE4" w:rsidP="004D46A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d) Üniversitenin mezunlarıyla kalıcı ilişkiler kurmak ve iş</w:t>
      </w:r>
      <w:r w:rsidR="004D46AA"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birlikleri geliştirmek.</w:t>
      </w:r>
    </w:p>
    <w:p w14:paraId="23D26D51" w14:textId="388CDE56" w:rsidR="00970BE4" w:rsidRPr="006031FF" w:rsidRDefault="00970BE4" w:rsidP="004D46A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e) Mezunların Üniversiteye maddî ve manevî desteklerini artıracak çalışmalar yapmak,</w:t>
      </w:r>
    </w:p>
    <w:p w14:paraId="5AB87AFD" w14:textId="472C6AE2" w:rsidR="00970BE4" w:rsidRDefault="00970BE4" w:rsidP="004D46A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f) Takip sistemi aracılığı ile mezunlarla iletişimin sürekliliğini sağlamak.</w:t>
      </w:r>
    </w:p>
    <w:p w14:paraId="0E0D3D51" w14:textId="77777777" w:rsidR="004D46AA" w:rsidRPr="006031FF" w:rsidRDefault="004D46AA" w:rsidP="004D46A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666666"/>
          <w:lang w:eastAsia="tr-TR"/>
        </w:rPr>
      </w:pPr>
    </w:p>
    <w:p w14:paraId="72532F72" w14:textId="77777777" w:rsidR="00970BE4" w:rsidRPr="006031FF" w:rsidRDefault="00970BE4" w:rsidP="00970BE4">
      <w:pPr>
        <w:shd w:val="clear" w:color="auto" w:fill="FFFFFF"/>
        <w:jc w:val="center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DÖRDÜNCÜ BÖLÜM</w:t>
      </w:r>
    </w:p>
    <w:p w14:paraId="7C502C0F" w14:textId="26190617" w:rsidR="00970BE4" w:rsidRDefault="00970BE4" w:rsidP="00970BE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Çeşitli ve Son Hükümler</w:t>
      </w:r>
    </w:p>
    <w:p w14:paraId="290B5661" w14:textId="77777777" w:rsidR="001E3CFA" w:rsidRPr="006031FF" w:rsidRDefault="001E3CFA" w:rsidP="00970BE4">
      <w:pPr>
        <w:shd w:val="clear" w:color="auto" w:fill="FFFFFF"/>
        <w:jc w:val="center"/>
        <w:rPr>
          <w:rFonts w:ascii="Times New Roman" w:eastAsia="Times New Roman" w:hAnsi="Times New Roman" w:cs="Times New Roman"/>
          <w:color w:val="666666"/>
          <w:lang w:eastAsia="tr-TR"/>
        </w:rPr>
      </w:pPr>
    </w:p>
    <w:p w14:paraId="2AB74133" w14:textId="77777777" w:rsidR="00970BE4" w:rsidRPr="006031FF" w:rsidRDefault="00970BE4" w:rsidP="001E3CF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Hüküm bulunmayan hâller</w:t>
      </w:r>
    </w:p>
    <w:p w14:paraId="4BB329C6" w14:textId="4EFF366E" w:rsidR="00970BE4" w:rsidRPr="006031FF" w:rsidRDefault="00970BE4" w:rsidP="006870A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MADDE 18-</w:t>
      </w:r>
      <w:r w:rsidR="006870AD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 xml:space="preserve"> </w:t>
      </w:r>
      <w:r w:rsidR="006870AD" w:rsidRPr="006870AD">
        <w:rPr>
          <w:rFonts w:ascii="Times New Roman" w:eastAsia="Times New Roman" w:hAnsi="Times New Roman" w:cs="Times New Roman"/>
          <w:color w:val="666666"/>
          <w:lang w:eastAsia="tr-TR"/>
        </w:rPr>
        <w:t xml:space="preserve">(1) 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Bu Yönerg</w:t>
      </w:r>
      <w:r w:rsidR="00CE0F58">
        <w:rPr>
          <w:rFonts w:ascii="Times New Roman" w:eastAsia="Times New Roman" w:hAnsi="Times New Roman" w:cs="Times New Roman"/>
          <w:color w:val="666666"/>
          <w:lang w:eastAsia="tr-TR"/>
        </w:rPr>
        <w:t>e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de hüküm bulunmayan hâllerde, diğer mevzuat hükümleri uygulanır.</w:t>
      </w:r>
    </w:p>
    <w:p w14:paraId="589729E0" w14:textId="77777777" w:rsidR="001E3CFA" w:rsidRDefault="001E3CFA" w:rsidP="00970BE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666666"/>
          <w:lang w:eastAsia="tr-TR"/>
        </w:rPr>
      </w:pPr>
    </w:p>
    <w:p w14:paraId="192CCFED" w14:textId="267D071E" w:rsidR="001E3CFA" w:rsidRDefault="00970BE4" w:rsidP="001E3CFA">
      <w:pPr>
        <w:shd w:val="clear" w:color="auto" w:fill="FFFFFF"/>
        <w:ind w:left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Yürürlük</w:t>
      </w:r>
      <w:r w:rsidR="001E3CFA">
        <w:rPr>
          <w:rFonts w:ascii="Times New Roman" w:eastAsia="Times New Roman" w:hAnsi="Times New Roman" w:cs="Times New Roman"/>
          <w:color w:val="666666"/>
          <w:lang w:eastAsia="tr-TR"/>
        </w:rPr>
        <w:br/>
      </w:r>
      <w:r w:rsidRPr="001E3CFA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MADDE 19-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 w:rsidR="006870AD">
        <w:rPr>
          <w:rFonts w:ascii="Times New Roman" w:eastAsia="Times New Roman" w:hAnsi="Times New Roman" w:cs="Times New Roman"/>
          <w:color w:val="666666"/>
          <w:lang w:eastAsia="tr-TR"/>
        </w:rPr>
        <w:t xml:space="preserve">(1) 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Bu Yönerge, </w:t>
      </w:r>
      <w:r w:rsidR="001E3CFA">
        <w:rPr>
          <w:rFonts w:ascii="Times New Roman" w:eastAsia="Times New Roman" w:hAnsi="Times New Roman" w:cs="Times New Roman"/>
          <w:color w:val="666666"/>
          <w:lang w:eastAsia="tr-TR"/>
        </w:rPr>
        <w:t>B</w:t>
      </w:r>
      <w:r w:rsidR="001E3CFA" w:rsidRPr="001E3CFA">
        <w:rPr>
          <w:rFonts w:ascii="Times New Roman" w:eastAsia="Times New Roman" w:hAnsi="Times New Roman" w:cs="Times New Roman"/>
          <w:color w:val="666666"/>
          <w:lang w:eastAsia="tr-TR"/>
        </w:rPr>
        <w:t>ursa</w:t>
      </w:r>
      <w:r w:rsidRPr="001E3CFA"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 w:rsidR="001E3CFA">
        <w:rPr>
          <w:rFonts w:ascii="Times New Roman" w:eastAsia="Times New Roman" w:hAnsi="Times New Roman" w:cs="Times New Roman"/>
          <w:color w:val="666666"/>
          <w:lang w:eastAsia="tr-TR"/>
        </w:rPr>
        <w:t xml:space="preserve">Teknik 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Üniversitesi Senatosu tarafından kabul</w:t>
      </w:r>
    </w:p>
    <w:p w14:paraId="1716C48D" w14:textId="673182B3" w:rsidR="00970BE4" w:rsidRPr="006031FF" w:rsidRDefault="00970BE4" w:rsidP="001E3CFA">
      <w:pPr>
        <w:shd w:val="clear" w:color="auto" w:fill="FFFFFF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edildiği</w:t>
      </w:r>
      <w:r w:rsidR="001E3CFA"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tarihte yürürlüğe girer.</w:t>
      </w:r>
    </w:p>
    <w:p w14:paraId="67EE7894" w14:textId="77777777" w:rsidR="001E3CFA" w:rsidRDefault="001E3CFA" w:rsidP="00970BE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666666"/>
          <w:lang w:eastAsia="tr-TR"/>
        </w:rPr>
      </w:pPr>
    </w:p>
    <w:p w14:paraId="5F7F010E" w14:textId="1968E38E" w:rsidR="00970BE4" w:rsidRPr="006031FF" w:rsidRDefault="00970BE4" w:rsidP="001E3CF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6031FF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Yürütme</w:t>
      </w:r>
    </w:p>
    <w:p w14:paraId="265859E4" w14:textId="337A22BC" w:rsidR="00970BE4" w:rsidRPr="006031FF" w:rsidRDefault="00970BE4" w:rsidP="001E3CF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666666"/>
          <w:lang w:eastAsia="tr-TR"/>
        </w:rPr>
      </w:pPr>
      <w:r w:rsidRPr="001E3CFA">
        <w:rPr>
          <w:rFonts w:ascii="Times New Roman" w:eastAsia="Times New Roman" w:hAnsi="Times New Roman" w:cs="Times New Roman"/>
          <w:b/>
          <w:bCs/>
          <w:color w:val="666666"/>
          <w:lang w:eastAsia="tr-TR"/>
        </w:rPr>
        <w:t>MADDE 20-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 </w:t>
      </w:r>
      <w:r w:rsidR="006870AD">
        <w:rPr>
          <w:rFonts w:ascii="Times New Roman" w:eastAsia="Times New Roman" w:hAnsi="Times New Roman" w:cs="Times New Roman"/>
          <w:color w:val="666666"/>
          <w:lang w:eastAsia="tr-TR"/>
        </w:rPr>
        <w:t xml:space="preserve">(1) 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Bu Yönerge hükümlerini </w:t>
      </w:r>
      <w:r w:rsidR="001E3CFA">
        <w:rPr>
          <w:rFonts w:ascii="Times New Roman" w:eastAsia="Times New Roman" w:hAnsi="Times New Roman" w:cs="Times New Roman"/>
          <w:color w:val="666666"/>
          <w:lang w:eastAsia="tr-TR"/>
        </w:rPr>
        <w:t xml:space="preserve">Bursa Teknik Üniversitesi 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>Rektör</w:t>
      </w:r>
      <w:r w:rsidR="001E3CFA">
        <w:rPr>
          <w:rFonts w:ascii="Times New Roman" w:eastAsia="Times New Roman" w:hAnsi="Times New Roman" w:cs="Times New Roman"/>
          <w:color w:val="666666"/>
          <w:lang w:eastAsia="tr-TR"/>
        </w:rPr>
        <w:t>ü</w:t>
      </w:r>
      <w:r w:rsidRPr="006031FF">
        <w:rPr>
          <w:rFonts w:ascii="Times New Roman" w:eastAsia="Times New Roman" w:hAnsi="Times New Roman" w:cs="Times New Roman"/>
          <w:color w:val="666666"/>
          <w:lang w:eastAsia="tr-TR"/>
        </w:rPr>
        <w:t xml:space="preserve"> yürütür.</w:t>
      </w:r>
    </w:p>
    <w:p w14:paraId="60D8144A" w14:textId="77777777" w:rsidR="00F40E4F" w:rsidRPr="006031FF" w:rsidRDefault="00F40E4F" w:rsidP="001E3CFA">
      <w:pPr>
        <w:rPr>
          <w:rFonts w:ascii="Times New Roman" w:hAnsi="Times New Roman" w:cs="Times New Roman"/>
        </w:rPr>
      </w:pPr>
    </w:p>
    <w:sectPr w:rsidR="00F40E4F" w:rsidRPr="006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AB0"/>
    <w:multiLevelType w:val="hybridMultilevel"/>
    <w:tmpl w:val="EED897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30ED"/>
    <w:multiLevelType w:val="hybridMultilevel"/>
    <w:tmpl w:val="3414657C"/>
    <w:lvl w:ilvl="0" w:tplc="D5141EF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59344D"/>
    <w:multiLevelType w:val="hybridMultilevel"/>
    <w:tmpl w:val="14A45B54"/>
    <w:lvl w:ilvl="0" w:tplc="C5307F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3F0528"/>
    <w:multiLevelType w:val="hybridMultilevel"/>
    <w:tmpl w:val="1EA037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E4"/>
    <w:rsid w:val="00046748"/>
    <w:rsid w:val="00067F4B"/>
    <w:rsid w:val="00105916"/>
    <w:rsid w:val="001E3CFA"/>
    <w:rsid w:val="001F4923"/>
    <w:rsid w:val="002A1A7A"/>
    <w:rsid w:val="003E1FFA"/>
    <w:rsid w:val="00421936"/>
    <w:rsid w:val="00424FBA"/>
    <w:rsid w:val="0048652E"/>
    <w:rsid w:val="004D46AA"/>
    <w:rsid w:val="006031FF"/>
    <w:rsid w:val="00634A28"/>
    <w:rsid w:val="006870AD"/>
    <w:rsid w:val="006D5CE3"/>
    <w:rsid w:val="00734A15"/>
    <w:rsid w:val="007A1E01"/>
    <w:rsid w:val="007E1DCC"/>
    <w:rsid w:val="00802F23"/>
    <w:rsid w:val="0086403E"/>
    <w:rsid w:val="00954386"/>
    <w:rsid w:val="00970BE4"/>
    <w:rsid w:val="009C3B48"/>
    <w:rsid w:val="00A507C2"/>
    <w:rsid w:val="00B0167C"/>
    <w:rsid w:val="00CE0F58"/>
    <w:rsid w:val="00DA0F8F"/>
    <w:rsid w:val="00E71432"/>
    <w:rsid w:val="00F40E4F"/>
    <w:rsid w:val="00F4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19FD"/>
  <w15:chartTrackingRefBased/>
  <w15:docId w15:val="{89D82AB0-F255-A642-83F9-0FED52FC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g-scope">
    <w:name w:val="ng-scope"/>
    <w:basedOn w:val="Normal"/>
    <w:rsid w:val="00970B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486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Şebnem Ceylan Apaydın</dc:creator>
  <cp:keywords/>
  <dc:description/>
  <cp:lastModifiedBy>Beyhan Bayhan</cp:lastModifiedBy>
  <cp:revision>3</cp:revision>
  <dcterms:created xsi:type="dcterms:W3CDTF">2022-10-06T05:56:00Z</dcterms:created>
  <dcterms:modified xsi:type="dcterms:W3CDTF">2022-10-06T06:01:00Z</dcterms:modified>
</cp:coreProperties>
</file>