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B441" w14:textId="2933E942" w:rsidR="00A626EF" w:rsidRPr="006D6DD0" w:rsidRDefault="00A626EF" w:rsidP="00A626EF">
      <w:pPr>
        <w:jc w:val="center"/>
        <w:rPr>
          <w:b/>
          <w:sz w:val="28"/>
          <w:szCs w:val="28"/>
          <w:lang w:val="en-GB"/>
        </w:rPr>
      </w:pPr>
      <w:r w:rsidRPr="006D6DD0">
        <w:rPr>
          <w:b/>
          <w:sz w:val="28"/>
          <w:szCs w:val="28"/>
          <w:lang w:val="en-GB"/>
        </w:rPr>
        <w:t>BTU</w:t>
      </w:r>
      <w:r w:rsidR="006D6DD0" w:rsidRPr="006D6DD0">
        <w:rPr>
          <w:b/>
          <w:sz w:val="28"/>
          <w:szCs w:val="28"/>
          <w:lang w:val="en-GB"/>
        </w:rPr>
        <w:t xml:space="preserve"> LIBRARY GUIDELINES</w:t>
      </w:r>
    </w:p>
    <w:p w14:paraId="0B5939BC" w14:textId="35EAF762" w:rsidR="00EC4F05" w:rsidRPr="00A626EF" w:rsidRDefault="00A626EF" w:rsidP="00FA14DE">
      <w:pPr>
        <w:rPr>
          <w:b/>
          <w:lang w:val="en-GB"/>
        </w:rPr>
      </w:pPr>
      <w:r w:rsidRPr="00A626EF">
        <w:rPr>
          <w:b/>
          <w:lang w:val="en-GB"/>
        </w:rPr>
        <w:t xml:space="preserve">SFL LIBRARY </w:t>
      </w:r>
      <w:r w:rsidR="00D1194C">
        <w:rPr>
          <w:b/>
          <w:lang w:val="en-GB"/>
        </w:rPr>
        <w:t>(YILDIRIM BAYEZID</w:t>
      </w:r>
      <w:r>
        <w:rPr>
          <w:b/>
          <w:lang w:val="en-GB"/>
        </w:rPr>
        <w:t xml:space="preserve"> CAMPUS) </w:t>
      </w:r>
    </w:p>
    <w:p w14:paraId="5DE7CE5F" w14:textId="38334DA8" w:rsidR="00BF3770" w:rsidRPr="00E64AB0" w:rsidRDefault="00D1194C" w:rsidP="00BF3770">
      <w:pPr>
        <w:pStyle w:val="ListeParagraf"/>
        <w:numPr>
          <w:ilvl w:val="0"/>
          <w:numId w:val="1"/>
        </w:numPr>
        <w:rPr>
          <w:lang w:val="en-GB"/>
        </w:rPr>
      </w:pPr>
      <w:r>
        <w:rPr>
          <w:lang w:val="en-GB"/>
        </w:rPr>
        <w:t>Visit BTU SFL’s website (</w:t>
      </w:r>
      <w:hyperlink r:id="rId7" w:history="1">
        <w:r w:rsidRPr="004B46DE">
          <w:rPr>
            <w:rStyle w:val="Kpr"/>
            <w:lang w:val="en-GB"/>
          </w:rPr>
          <w:t>www.ydyo.btu.edu.tr</w:t>
        </w:r>
      </w:hyperlink>
      <w:r>
        <w:rPr>
          <w:lang w:val="en-GB"/>
        </w:rPr>
        <w:t xml:space="preserve">). Go to </w:t>
      </w:r>
      <w:r w:rsidRPr="00D1194C">
        <w:rPr>
          <w:b/>
          <w:lang w:val="en-GB"/>
        </w:rPr>
        <w:t>Öğrenci&gt;Kitaplık Ofisi</w:t>
      </w:r>
      <w:r>
        <w:rPr>
          <w:lang w:val="en-GB"/>
        </w:rPr>
        <w:t>.  F</w:t>
      </w:r>
      <w:r w:rsidR="00605CBD" w:rsidRPr="00E64AB0">
        <w:rPr>
          <w:lang w:val="en-GB"/>
        </w:rPr>
        <w:t xml:space="preserve">ind the list of the </w:t>
      </w:r>
      <w:r w:rsidR="00E64AB0" w:rsidRPr="00E64AB0">
        <w:rPr>
          <w:lang w:val="en-GB"/>
        </w:rPr>
        <w:t>books,</w:t>
      </w:r>
      <w:r w:rsidR="00BF3770" w:rsidRPr="00E64AB0">
        <w:rPr>
          <w:lang w:val="en-GB"/>
        </w:rPr>
        <w:t xml:space="preserve"> and decide on the book</w:t>
      </w:r>
      <w:r w:rsidR="00605CBD" w:rsidRPr="00E64AB0">
        <w:rPr>
          <w:lang w:val="en-GB"/>
        </w:rPr>
        <w:t xml:space="preserve"> </w:t>
      </w:r>
      <w:r w:rsidR="00BF3770" w:rsidRPr="00E64AB0">
        <w:rPr>
          <w:lang w:val="en-GB"/>
        </w:rPr>
        <w:t>you would like to borrow</w:t>
      </w:r>
      <w:r w:rsidR="00E64AB0">
        <w:rPr>
          <w:lang w:val="en-GB"/>
        </w:rPr>
        <w:t xml:space="preserve"> noting down the name, the author and the level of the book</w:t>
      </w:r>
      <w:r w:rsidR="00BF3770" w:rsidRPr="00E64AB0">
        <w:rPr>
          <w:lang w:val="en-GB"/>
        </w:rPr>
        <w:t xml:space="preserve">. </w:t>
      </w:r>
    </w:p>
    <w:p w14:paraId="012CD5CF" w14:textId="4FFC0CD0" w:rsidR="00BF3770" w:rsidRPr="00E64AB0" w:rsidRDefault="00BF3770" w:rsidP="00BF3770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Contact the library </w:t>
      </w:r>
      <w:r w:rsidR="00844240" w:rsidRPr="00E64AB0">
        <w:rPr>
          <w:lang w:val="en-GB"/>
        </w:rPr>
        <w:t>office</w:t>
      </w:r>
      <w:r w:rsidRPr="00E64AB0">
        <w:rPr>
          <w:lang w:val="en-GB"/>
        </w:rPr>
        <w:t xml:space="preserve"> coordinators</w:t>
      </w:r>
      <w:r w:rsidR="00605CBD" w:rsidRPr="00E64AB0">
        <w:rPr>
          <w:lang w:val="en-GB"/>
        </w:rPr>
        <w:t xml:space="preserve"> in person</w:t>
      </w:r>
      <w:r w:rsidRPr="00E64AB0">
        <w:rPr>
          <w:lang w:val="en-GB"/>
        </w:rPr>
        <w:t xml:space="preserve"> (</w:t>
      </w:r>
      <w:r w:rsidRPr="00D1194C">
        <w:rPr>
          <w:b/>
          <w:lang w:val="en-GB"/>
        </w:rPr>
        <w:t>Aytül Kanat Tutuşan</w:t>
      </w:r>
      <w:bookmarkStart w:id="0" w:name="_GoBack"/>
      <w:bookmarkEnd w:id="0"/>
      <w:r w:rsidRPr="00D1194C">
        <w:rPr>
          <w:b/>
          <w:lang w:val="en-GB"/>
        </w:rPr>
        <w:t>, Elvan Şentürk</w:t>
      </w:r>
      <w:r w:rsidRPr="00E64AB0">
        <w:rPr>
          <w:lang w:val="en-GB"/>
        </w:rPr>
        <w:t xml:space="preserve">) at </w:t>
      </w:r>
      <w:r w:rsidRPr="00D1194C">
        <w:rPr>
          <w:b/>
          <w:lang w:val="en-GB"/>
        </w:rPr>
        <w:t xml:space="preserve">room 223-C or via email </w:t>
      </w:r>
      <w:hyperlink r:id="rId8" w:history="1">
        <w:r w:rsidRPr="00D1194C">
          <w:rPr>
            <w:rStyle w:val="Kpr"/>
            <w:b/>
            <w:lang w:val="en-GB"/>
          </w:rPr>
          <w:t>kitaplik.ydyo@btu.edu.tr</w:t>
        </w:r>
      </w:hyperlink>
      <w:r w:rsidRPr="00E64AB0">
        <w:rPr>
          <w:lang w:val="en-GB"/>
        </w:rPr>
        <w:t xml:space="preserve"> </w:t>
      </w:r>
    </w:p>
    <w:p w14:paraId="49752DAC" w14:textId="10CFBA05" w:rsidR="00E812ED" w:rsidRPr="00A45BEE" w:rsidRDefault="00BF3770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Visit the library </w:t>
      </w:r>
      <w:r w:rsidR="00844240" w:rsidRPr="00E64AB0">
        <w:rPr>
          <w:lang w:val="en-GB"/>
        </w:rPr>
        <w:t xml:space="preserve">office with your </w:t>
      </w:r>
      <w:r w:rsidR="00844240" w:rsidRPr="00A45BEE">
        <w:rPr>
          <w:lang w:val="en-GB"/>
        </w:rPr>
        <w:t>student ID card</w:t>
      </w:r>
      <w:r w:rsidR="00E64AB0" w:rsidRPr="00A45BEE">
        <w:rPr>
          <w:lang w:val="en-GB"/>
        </w:rPr>
        <w:t xml:space="preserve"> and </w:t>
      </w:r>
      <w:r w:rsidR="00A45BEE" w:rsidRPr="00A45BEE">
        <w:rPr>
          <w:lang w:val="en-GB"/>
        </w:rPr>
        <w:t xml:space="preserve">sign the </w:t>
      </w:r>
      <w:r w:rsidR="00A45BEE">
        <w:rPr>
          <w:lang w:val="en-GB"/>
        </w:rPr>
        <w:t>“</w:t>
      </w:r>
      <w:r w:rsidR="00A45BEE" w:rsidRPr="00A45BEE">
        <w:rPr>
          <w:lang w:val="en-GB"/>
        </w:rPr>
        <w:t>book loan form</w:t>
      </w:r>
      <w:r w:rsidR="00A45BEE">
        <w:rPr>
          <w:lang w:val="en-GB"/>
        </w:rPr>
        <w:t>”.</w:t>
      </w:r>
    </w:p>
    <w:p w14:paraId="63E68492" w14:textId="21FCD4ED" w:rsidR="00844240" w:rsidRPr="00E64AB0" w:rsidRDefault="00844240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>You</w:t>
      </w:r>
      <w:r w:rsidR="00E812ED" w:rsidRPr="00E64AB0">
        <w:rPr>
          <w:lang w:val="en-GB"/>
        </w:rPr>
        <w:t xml:space="preserve"> can</w:t>
      </w:r>
      <w:r w:rsidRPr="00E64AB0">
        <w:rPr>
          <w:lang w:val="en-GB"/>
        </w:rPr>
        <w:t xml:space="preserve"> </w:t>
      </w:r>
      <w:r w:rsidR="00E812ED" w:rsidRPr="00E64AB0">
        <w:rPr>
          <w:lang w:val="en-GB"/>
        </w:rPr>
        <w:t xml:space="preserve">check out </w:t>
      </w:r>
      <w:r w:rsidR="00E64AB0">
        <w:rPr>
          <w:lang w:val="en-GB"/>
        </w:rPr>
        <w:t>a</w:t>
      </w:r>
      <w:r w:rsidR="00E812ED" w:rsidRPr="00E64AB0">
        <w:rPr>
          <w:lang w:val="en-GB"/>
        </w:rPr>
        <w:t xml:space="preserve"> book for a maximum loan period of </w:t>
      </w:r>
      <w:r w:rsidRPr="00E64AB0">
        <w:rPr>
          <w:lang w:val="en-GB"/>
        </w:rPr>
        <w:t>7 days</w:t>
      </w:r>
      <w:r w:rsidR="00E812ED" w:rsidRPr="00E64AB0">
        <w:rPr>
          <w:lang w:val="en-GB"/>
        </w:rPr>
        <w:t>.</w:t>
      </w:r>
    </w:p>
    <w:p w14:paraId="760C913D" w14:textId="7D6092E4" w:rsidR="00E812ED" w:rsidRPr="00E64AB0" w:rsidRDefault="00E812ED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You must return the book within 7 days, but it’s possible to extend the loan period (for 7 days) </w:t>
      </w:r>
      <w:r w:rsidRPr="00E64AB0">
        <w:rPr>
          <w:u w:val="single"/>
          <w:lang w:val="en-GB"/>
        </w:rPr>
        <w:t>once you bring the book back to the office</w:t>
      </w:r>
      <w:r w:rsidRPr="00E64AB0">
        <w:rPr>
          <w:lang w:val="en-GB"/>
        </w:rPr>
        <w:t>.</w:t>
      </w:r>
      <w:r w:rsidR="00114BED" w:rsidRPr="00E64AB0">
        <w:rPr>
          <w:lang w:val="en-GB"/>
        </w:rPr>
        <w:t xml:space="preserve"> </w:t>
      </w:r>
      <w:r w:rsidR="00ED50A2" w:rsidRPr="00E64AB0">
        <w:rPr>
          <w:lang w:val="en-GB"/>
        </w:rPr>
        <w:t>If</w:t>
      </w:r>
      <w:r w:rsidR="00114BED" w:rsidRPr="00E64AB0">
        <w:rPr>
          <w:lang w:val="en-GB"/>
        </w:rPr>
        <w:t xml:space="preserve"> the coordinators are absent in the office on the return date, you can drop the library book into the box in front of the office</w:t>
      </w:r>
      <w:r w:rsidR="00A45BEE">
        <w:rPr>
          <w:lang w:val="en-GB"/>
        </w:rPr>
        <w:t xml:space="preserve"> to avoid keeping books overdue</w:t>
      </w:r>
      <w:r w:rsidR="00114BED" w:rsidRPr="00E64AB0">
        <w:rPr>
          <w:lang w:val="en-GB"/>
        </w:rPr>
        <w:t xml:space="preserve">. </w:t>
      </w:r>
    </w:p>
    <w:p w14:paraId="7A7E914F" w14:textId="0CDC3F18" w:rsidR="00E812ED" w:rsidRPr="00E64AB0" w:rsidRDefault="00ED50A2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In case of emergency (health problems etc.) contact the library office via email </w:t>
      </w:r>
      <w:hyperlink r:id="rId9" w:history="1">
        <w:r w:rsidRPr="00E64AB0">
          <w:rPr>
            <w:rStyle w:val="Kpr"/>
            <w:lang w:val="en-GB"/>
          </w:rPr>
          <w:t>kitaplik.ydyo@btu.edu.tr</w:t>
        </w:r>
      </w:hyperlink>
      <w:r w:rsidRPr="00E64AB0">
        <w:rPr>
          <w:lang w:val="en-GB"/>
        </w:rPr>
        <w:t xml:space="preserve"> reporting the issue and agree on a</w:t>
      </w:r>
      <w:r w:rsidR="00605CBD" w:rsidRPr="00E64AB0">
        <w:rPr>
          <w:lang w:val="en-GB"/>
        </w:rPr>
        <w:t xml:space="preserve"> new</w:t>
      </w:r>
      <w:r w:rsidRPr="00E64AB0">
        <w:rPr>
          <w:lang w:val="en-GB"/>
        </w:rPr>
        <w:t xml:space="preserve"> date to return the book.</w:t>
      </w:r>
    </w:p>
    <w:p w14:paraId="3EA2ED7F" w14:textId="0E2FB431" w:rsidR="00ED50A2" w:rsidRPr="00E64AB0" w:rsidRDefault="008C48B8" w:rsidP="00E812ED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>If you</w:t>
      </w:r>
      <w:r w:rsidR="00D203B7" w:rsidRPr="00E64AB0">
        <w:rPr>
          <w:lang w:val="en-GB"/>
        </w:rPr>
        <w:t xml:space="preserve"> don’t return the books </w:t>
      </w:r>
      <w:r w:rsidR="00605CBD" w:rsidRPr="00E64AB0">
        <w:rPr>
          <w:lang w:val="en-GB"/>
        </w:rPr>
        <w:t>by</w:t>
      </w:r>
      <w:r w:rsidR="00D203B7" w:rsidRPr="00E64AB0">
        <w:rPr>
          <w:lang w:val="en-GB"/>
        </w:rPr>
        <w:t xml:space="preserve"> the due date</w:t>
      </w:r>
      <w:r w:rsidRPr="00E64AB0">
        <w:rPr>
          <w:lang w:val="en-GB"/>
        </w:rPr>
        <w:t>, you</w:t>
      </w:r>
      <w:r w:rsidR="00D203B7" w:rsidRPr="00E64AB0">
        <w:rPr>
          <w:lang w:val="en-GB"/>
        </w:rPr>
        <w:t xml:space="preserve"> are not allowed to borrow a</w:t>
      </w:r>
      <w:r w:rsidRPr="00E64AB0">
        <w:rPr>
          <w:lang w:val="en-GB"/>
        </w:rPr>
        <w:t xml:space="preserve"> new</w:t>
      </w:r>
      <w:r w:rsidR="00D203B7" w:rsidRPr="00E64AB0">
        <w:rPr>
          <w:lang w:val="en-GB"/>
        </w:rPr>
        <w:t xml:space="preserve"> book within 2 months. </w:t>
      </w:r>
    </w:p>
    <w:p w14:paraId="0F76DE2F" w14:textId="125219A7" w:rsidR="00D203B7" w:rsidRPr="00E64AB0" w:rsidRDefault="00D203B7" w:rsidP="008C48B8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If </w:t>
      </w:r>
      <w:r w:rsidR="00C673C0" w:rsidRPr="00E64AB0">
        <w:rPr>
          <w:lang w:val="en-GB"/>
        </w:rPr>
        <w:t>you</w:t>
      </w:r>
      <w:r w:rsidR="00605CBD" w:rsidRPr="00E64AB0">
        <w:rPr>
          <w:lang w:val="en-GB"/>
        </w:rPr>
        <w:t xml:space="preserve"> lose</w:t>
      </w:r>
      <w:r w:rsidR="00C673C0" w:rsidRPr="00E64AB0">
        <w:rPr>
          <w:lang w:val="en-GB"/>
        </w:rPr>
        <w:t xml:space="preserve"> a book</w:t>
      </w:r>
      <w:r w:rsidRPr="00E64AB0">
        <w:rPr>
          <w:lang w:val="en-GB"/>
        </w:rPr>
        <w:t xml:space="preserve">, </w:t>
      </w:r>
      <w:r w:rsidR="00C673C0" w:rsidRPr="00E64AB0">
        <w:rPr>
          <w:lang w:val="en-GB"/>
        </w:rPr>
        <w:t xml:space="preserve">you must </w:t>
      </w:r>
      <w:r w:rsidRPr="00E64AB0">
        <w:rPr>
          <w:lang w:val="en-GB"/>
        </w:rPr>
        <w:t>replace</w:t>
      </w:r>
      <w:r w:rsidR="00C673C0" w:rsidRPr="00E64AB0">
        <w:rPr>
          <w:lang w:val="en-GB"/>
        </w:rPr>
        <w:t xml:space="preserve"> it</w:t>
      </w:r>
      <w:r w:rsidRPr="00E64AB0">
        <w:rPr>
          <w:lang w:val="en-GB"/>
        </w:rPr>
        <w:t xml:space="preserve"> by a new one or </w:t>
      </w:r>
      <w:r w:rsidR="00C673C0" w:rsidRPr="00E64AB0">
        <w:rPr>
          <w:lang w:val="en-GB"/>
        </w:rPr>
        <w:t xml:space="preserve">you must </w:t>
      </w:r>
      <w:r w:rsidRPr="00E64AB0">
        <w:rPr>
          <w:lang w:val="en-GB"/>
        </w:rPr>
        <w:t>pa</w:t>
      </w:r>
      <w:r w:rsidR="00C673C0" w:rsidRPr="00E64AB0">
        <w:rPr>
          <w:lang w:val="en-GB"/>
        </w:rPr>
        <w:t>y its market price</w:t>
      </w:r>
      <w:r w:rsidRPr="00E64AB0">
        <w:rPr>
          <w:lang w:val="en-GB"/>
        </w:rPr>
        <w:t>.</w:t>
      </w:r>
    </w:p>
    <w:p w14:paraId="30D8E5EA" w14:textId="37F853C6" w:rsidR="008C48B8" w:rsidRPr="00E64AB0" w:rsidRDefault="008C48B8" w:rsidP="008C48B8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 xml:space="preserve">Never damage the books or write on the pages. </w:t>
      </w:r>
    </w:p>
    <w:p w14:paraId="3994CA9E" w14:textId="75B45A4E" w:rsidR="00A626EF" w:rsidRPr="00A626EF" w:rsidRDefault="008C48B8" w:rsidP="00A626EF">
      <w:pPr>
        <w:pStyle w:val="ListeParagraf"/>
        <w:numPr>
          <w:ilvl w:val="0"/>
          <w:numId w:val="1"/>
        </w:numPr>
        <w:rPr>
          <w:lang w:val="en-GB"/>
        </w:rPr>
      </w:pPr>
      <w:r w:rsidRPr="00E64AB0">
        <w:rPr>
          <w:lang w:val="en-GB"/>
        </w:rPr>
        <w:t>Point out the damage</w:t>
      </w:r>
      <w:r w:rsidR="00C673C0" w:rsidRPr="00E64AB0">
        <w:rPr>
          <w:lang w:val="en-GB"/>
        </w:rPr>
        <w:t xml:space="preserve"> in the books</w:t>
      </w:r>
      <w:r w:rsidRPr="00E64AB0">
        <w:rPr>
          <w:lang w:val="en-GB"/>
        </w:rPr>
        <w:t xml:space="preserve"> (if there is) at the time of borrowing</w:t>
      </w:r>
      <w:r w:rsidR="00605CBD" w:rsidRPr="00E64AB0">
        <w:rPr>
          <w:lang w:val="en-GB"/>
        </w:rPr>
        <w:t xml:space="preserve">, or you have to compensate for it if any damage is discovered. </w:t>
      </w:r>
    </w:p>
    <w:p w14:paraId="0F7BC5C4" w14:textId="77777777" w:rsidR="00D1194C" w:rsidRDefault="00D1194C" w:rsidP="00581FA3">
      <w:pPr>
        <w:rPr>
          <w:b/>
          <w:lang w:val="en-GB"/>
        </w:rPr>
      </w:pPr>
    </w:p>
    <w:p w14:paraId="3ECA7B89" w14:textId="2336FC5A" w:rsidR="00A626EF" w:rsidRDefault="00C0403F" w:rsidP="00581FA3">
      <w:pPr>
        <w:rPr>
          <w:lang w:val="en-GB"/>
        </w:rPr>
      </w:pPr>
      <w:r w:rsidRPr="00A626EF">
        <w:rPr>
          <w:b/>
          <w:lang w:val="en-GB"/>
        </w:rPr>
        <w:t>MAIN LIBRARY</w:t>
      </w:r>
      <w:r w:rsidR="00A626EF" w:rsidRPr="00A626EF">
        <w:rPr>
          <w:b/>
          <w:lang w:val="en-GB"/>
        </w:rPr>
        <w:t xml:space="preserve"> (MIMAR SINAN CAMPUS)</w:t>
      </w:r>
    </w:p>
    <w:p w14:paraId="741FE4F8" w14:textId="36D259C4" w:rsidR="00C0403F" w:rsidRDefault="00D441DE" w:rsidP="00581FA3">
      <w:pPr>
        <w:rPr>
          <w:lang w:val="en-GB"/>
        </w:rPr>
      </w:pPr>
      <w:r>
        <w:rPr>
          <w:lang w:val="en-GB"/>
        </w:rPr>
        <w:t xml:space="preserve">Situated in Mimar Sinan Campus, </w:t>
      </w:r>
      <w:r w:rsidR="00C0403F">
        <w:rPr>
          <w:lang w:val="en-GB"/>
        </w:rPr>
        <w:t xml:space="preserve">Bursa Technical </w:t>
      </w:r>
      <w:r>
        <w:rPr>
          <w:lang w:val="en-GB"/>
        </w:rPr>
        <w:t>University</w:t>
      </w:r>
      <w:r w:rsidR="00C0403F">
        <w:rPr>
          <w:lang w:val="en-GB"/>
        </w:rPr>
        <w:t xml:space="preserve"> Main </w:t>
      </w:r>
      <w:r>
        <w:rPr>
          <w:lang w:val="en-GB"/>
        </w:rPr>
        <w:t>library</w:t>
      </w:r>
      <w:r w:rsidR="00C0403F">
        <w:rPr>
          <w:lang w:val="en-GB"/>
        </w:rPr>
        <w:t xml:space="preserve"> has 770 English books, most of which are graded readers. As well as graded readers</w:t>
      </w:r>
      <w:r>
        <w:rPr>
          <w:lang w:val="en-GB"/>
        </w:rPr>
        <w:t>,</w:t>
      </w:r>
      <w:r w:rsidR="00C0403F">
        <w:rPr>
          <w:lang w:val="en-GB"/>
        </w:rPr>
        <w:t xml:space="preserve"> you can borrow books for exam preparation.</w:t>
      </w:r>
    </w:p>
    <w:p w14:paraId="4937A848" w14:textId="1D06626B" w:rsidR="00C0403F" w:rsidRDefault="00C0403F" w:rsidP="00581FA3">
      <w:pPr>
        <w:rPr>
          <w:lang w:val="en-GB"/>
        </w:rPr>
      </w:pPr>
      <w:r>
        <w:rPr>
          <w:lang w:val="en-GB"/>
        </w:rPr>
        <w:t xml:space="preserve">Students can borrow 5 books for 15 days. </w:t>
      </w:r>
      <w:r w:rsidR="00D441DE">
        <w:rPr>
          <w:lang w:val="en-GB"/>
        </w:rPr>
        <w:t xml:space="preserve">Unless the items have been requested by other </w:t>
      </w:r>
      <w:r w:rsidR="00D1194C">
        <w:rPr>
          <w:lang w:val="en-GB"/>
        </w:rPr>
        <w:t>users,</w:t>
      </w:r>
      <w:r>
        <w:rPr>
          <w:lang w:val="en-GB"/>
        </w:rPr>
        <w:t xml:space="preserve"> you can extend the period 3 times. </w:t>
      </w:r>
    </w:p>
    <w:p w14:paraId="2608664E" w14:textId="4A6EDB14" w:rsidR="00C0403F" w:rsidRDefault="00C0403F" w:rsidP="00581FA3">
      <w:pPr>
        <w:rPr>
          <w:lang w:val="en-GB"/>
        </w:rPr>
      </w:pPr>
      <w:r>
        <w:rPr>
          <w:lang w:val="en-GB"/>
        </w:rPr>
        <w:t xml:space="preserve">All our students are advised to </w:t>
      </w:r>
      <w:r w:rsidR="00570818">
        <w:rPr>
          <w:lang w:val="en-GB"/>
        </w:rPr>
        <w:t xml:space="preserve">visit the website </w:t>
      </w:r>
      <w:hyperlink r:id="rId10" w:history="1">
        <w:r w:rsidR="00570818" w:rsidRPr="002D1935">
          <w:rPr>
            <w:rStyle w:val="Kpr"/>
            <w:lang w:val="en-GB"/>
          </w:rPr>
          <w:t>https://kutuphane.btu.edu.tr/index.php</w:t>
        </w:r>
      </w:hyperlink>
      <w:r w:rsidR="00570818">
        <w:rPr>
          <w:lang w:val="en-GB"/>
        </w:rPr>
        <w:t xml:space="preserve"> and read the </w:t>
      </w:r>
      <w:r w:rsidR="00D441DE">
        <w:rPr>
          <w:lang w:val="en-GB"/>
        </w:rPr>
        <w:t>guidelines</w:t>
      </w:r>
      <w:r w:rsidR="00570818">
        <w:rPr>
          <w:lang w:val="en-GB"/>
        </w:rPr>
        <w:t xml:space="preserve"> for the main library.</w:t>
      </w:r>
    </w:p>
    <w:p w14:paraId="083B0520" w14:textId="77777777" w:rsidR="00C0403F" w:rsidRDefault="00C0403F" w:rsidP="00581FA3">
      <w:pPr>
        <w:rPr>
          <w:lang w:val="en-GB"/>
        </w:rPr>
      </w:pPr>
    </w:p>
    <w:p w14:paraId="109D356A" w14:textId="77777777" w:rsidR="00C0403F" w:rsidRPr="00E64AB0" w:rsidRDefault="00C0403F" w:rsidP="00581FA3">
      <w:pPr>
        <w:rPr>
          <w:lang w:val="en-GB"/>
        </w:rPr>
      </w:pPr>
    </w:p>
    <w:sectPr w:rsidR="00C0403F" w:rsidRPr="00E6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4B9B3" w14:textId="77777777" w:rsidR="003F69A2" w:rsidRDefault="003F69A2" w:rsidP="00C0403F">
      <w:pPr>
        <w:spacing w:after="0" w:line="240" w:lineRule="auto"/>
      </w:pPr>
      <w:r>
        <w:separator/>
      </w:r>
    </w:p>
  </w:endnote>
  <w:endnote w:type="continuationSeparator" w:id="0">
    <w:p w14:paraId="13D78063" w14:textId="77777777" w:rsidR="003F69A2" w:rsidRDefault="003F69A2" w:rsidP="00C0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E570" w14:textId="77777777" w:rsidR="003F69A2" w:rsidRDefault="003F69A2" w:rsidP="00C0403F">
      <w:pPr>
        <w:spacing w:after="0" w:line="240" w:lineRule="auto"/>
      </w:pPr>
      <w:r>
        <w:separator/>
      </w:r>
    </w:p>
  </w:footnote>
  <w:footnote w:type="continuationSeparator" w:id="0">
    <w:p w14:paraId="7AEB99BC" w14:textId="77777777" w:rsidR="003F69A2" w:rsidRDefault="003F69A2" w:rsidP="00C0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🍀" style="width:18pt;height:18pt;visibility:visible;mso-wrap-style:square" o:bullet="t">
        <v:imagedata r:id="rId1" o:title="🍀"/>
      </v:shape>
    </w:pict>
  </w:numPicBullet>
  <w:abstractNum w:abstractNumId="0" w15:restartNumberingAfterBreak="0">
    <w:nsid w:val="0FA1514B"/>
    <w:multiLevelType w:val="hybridMultilevel"/>
    <w:tmpl w:val="9A7C0E6C"/>
    <w:lvl w:ilvl="0" w:tplc="074C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95"/>
    <w:rsid w:val="00025F3E"/>
    <w:rsid w:val="00114BED"/>
    <w:rsid w:val="00183658"/>
    <w:rsid w:val="001940FB"/>
    <w:rsid w:val="003B5EF1"/>
    <w:rsid w:val="003C7D06"/>
    <w:rsid w:val="003D452A"/>
    <w:rsid w:val="003F69A2"/>
    <w:rsid w:val="00570818"/>
    <w:rsid w:val="0057453C"/>
    <w:rsid w:val="00581FA3"/>
    <w:rsid w:val="00605CBD"/>
    <w:rsid w:val="006D6DD0"/>
    <w:rsid w:val="007A7DEA"/>
    <w:rsid w:val="00844240"/>
    <w:rsid w:val="008C48B8"/>
    <w:rsid w:val="00982A61"/>
    <w:rsid w:val="00A01AAC"/>
    <w:rsid w:val="00A45BEE"/>
    <w:rsid w:val="00A626EF"/>
    <w:rsid w:val="00AC501E"/>
    <w:rsid w:val="00BF3770"/>
    <w:rsid w:val="00C0403F"/>
    <w:rsid w:val="00C37422"/>
    <w:rsid w:val="00C673C0"/>
    <w:rsid w:val="00C83595"/>
    <w:rsid w:val="00D1194C"/>
    <w:rsid w:val="00D203B7"/>
    <w:rsid w:val="00D441DE"/>
    <w:rsid w:val="00E64AB0"/>
    <w:rsid w:val="00E812ED"/>
    <w:rsid w:val="00EC4F05"/>
    <w:rsid w:val="00ED50A2"/>
    <w:rsid w:val="00F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C956"/>
  <w15:chartTrackingRefBased/>
  <w15:docId w15:val="{1F3374D8-B0D0-4DF2-810D-48BF356B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se6dlih">
    <w:name w:val="rse6dlih"/>
    <w:basedOn w:val="VarsaylanParagrafYazTipi"/>
    <w:rsid w:val="00C83595"/>
  </w:style>
  <w:style w:type="character" w:styleId="Gl">
    <w:name w:val="Strong"/>
    <w:basedOn w:val="VarsaylanParagrafYazTipi"/>
    <w:uiPriority w:val="22"/>
    <w:qFormat/>
    <w:rsid w:val="0057453C"/>
    <w:rPr>
      <w:b/>
      <w:bCs/>
    </w:rPr>
  </w:style>
  <w:style w:type="character" w:styleId="Vurgu">
    <w:name w:val="Emphasis"/>
    <w:basedOn w:val="VarsaylanParagrafYazTipi"/>
    <w:uiPriority w:val="20"/>
    <w:qFormat/>
    <w:rsid w:val="00AC501E"/>
    <w:rPr>
      <w:i/>
      <w:iCs/>
    </w:rPr>
  </w:style>
  <w:style w:type="table" w:styleId="TabloKlavuzu">
    <w:name w:val="Table Grid"/>
    <w:basedOn w:val="NormalTablo"/>
    <w:uiPriority w:val="39"/>
    <w:rsid w:val="00EC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37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377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377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0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03F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0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0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plik.ydyo@b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dyo.b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utuphane.btu.edu.tr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taplik.ydyo@btu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SENTURK</dc:creator>
  <cp:keywords/>
  <dc:description/>
  <cp:lastModifiedBy>Bahattin ASLAN</cp:lastModifiedBy>
  <cp:revision>6</cp:revision>
  <dcterms:created xsi:type="dcterms:W3CDTF">2022-09-19T18:29:00Z</dcterms:created>
  <dcterms:modified xsi:type="dcterms:W3CDTF">2022-10-05T12:35:00Z</dcterms:modified>
</cp:coreProperties>
</file>