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78" w:rsidRPr="006422AD" w:rsidRDefault="00B460F9" w:rsidP="007D3978">
      <w:pPr>
        <w:jc w:val="center"/>
        <w:rPr>
          <w:rFonts w:ascii="Times New Roman" w:hAnsi="Times New Roman" w:cs="Times New Roman"/>
          <w:b/>
          <w:color w:val="C00000"/>
          <w:sz w:val="36"/>
          <w:szCs w:val="36"/>
        </w:rPr>
      </w:pPr>
      <w:r>
        <w:rPr>
          <w:rFonts w:ascii="Times New Roman" w:hAnsi="Times New Roman" w:cs="Times New Roman"/>
          <w:b/>
          <w:color w:val="C00000"/>
          <w:sz w:val="36"/>
          <w:szCs w:val="36"/>
        </w:rPr>
        <w:t>EĞİTİM HİZMETİ</w:t>
      </w:r>
      <w:r w:rsidR="009E23F1">
        <w:rPr>
          <w:rFonts w:ascii="Times New Roman" w:hAnsi="Times New Roman" w:cs="Times New Roman"/>
          <w:b/>
          <w:color w:val="C00000"/>
          <w:sz w:val="36"/>
          <w:szCs w:val="36"/>
        </w:rPr>
        <w:t xml:space="preserve"> </w:t>
      </w:r>
      <w:r w:rsidR="007D3978" w:rsidRPr="006422AD">
        <w:rPr>
          <w:rFonts w:ascii="Times New Roman" w:hAnsi="Times New Roman" w:cs="Times New Roman"/>
          <w:b/>
          <w:color w:val="C00000"/>
          <w:sz w:val="36"/>
          <w:szCs w:val="36"/>
        </w:rPr>
        <w:t>İŞ AKIŞI</w:t>
      </w:r>
    </w:p>
    <w:p w:rsidR="007D3978" w:rsidRPr="006422AD" w:rsidRDefault="007D3978" w:rsidP="007D3978">
      <w:pPr>
        <w:jc w:val="both"/>
        <w:rPr>
          <w:rFonts w:ascii="Times New Roman" w:hAnsi="Times New Roman" w:cs="Times New Roman"/>
          <w:b/>
          <w:i/>
          <w:color w:val="0000FF"/>
        </w:rPr>
      </w:pPr>
      <w:r w:rsidRPr="006422AD">
        <w:rPr>
          <w:rFonts w:ascii="Times New Roman" w:hAnsi="Times New Roman" w:cs="Times New Roman"/>
          <w:b/>
          <w:i/>
          <w:color w:val="0000FF"/>
        </w:rPr>
        <w:t>2547 sayılı Yüksek Öğrenim Kanununun 58. m</w:t>
      </w:r>
      <w:r w:rsidR="003D7BE1">
        <w:rPr>
          <w:rFonts w:ascii="Times New Roman" w:hAnsi="Times New Roman" w:cs="Times New Roman"/>
          <w:b/>
          <w:i/>
          <w:color w:val="0000FF"/>
        </w:rPr>
        <w:t>addesi (</w:t>
      </w:r>
      <w:r w:rsidR="00E35A8C">
        <w:rPr>
          <w:rFonts w:ascii="Times New Roman" w:hAnsi="Times New Roman" w:cs="Times New Roman"/>
          <w:b/>
          <w:i/>
          <w:color w:val="0000FF"/>
        </w:rPr>
        <w:t>d</w:t>
      </w:r>
      <w:r w:rsidR="003D7BE1">
        <w:rPr>
          <w:rFonts w:ascii="Times New Roman" w:hAnsi="Times New Roman" w:cs="Times New Roman"/>
          <w:b/>
          <w:i/>
          <w:color w:val="0000FF"/>
        </w:rPr>
        <w:t>)</w:t>
      </w:r>
      <w:r w:rsidR="00E35A8C">
        <w:rPr>
          <w:rFonts w:ascii="Times New Roman" w:hAnsi="Times New Roman" w:cs="Times New Roman"/>
          <w:b/>
          <w:i/>
          <w:color w:val="0000FF"/>
        </w:rPr>
        <w:t xml:space="preserve"> kapsamında gerçekleştirilecek Eğitim hizmetleri ile ilgili yapılacak başvurularda izlenecek süreç.</w:t>
      </w:r>
    </w:p>
    <w:p w:rsidR="007D3978" w:rsidRDefault="007D3978"/>
    <w:p w:rsidR="007D3978" w:rsidRDefault="009E23F1">
      <w:r>
        <w:rPr>
          <w:noProof/>
          <w:lang w:eastAsia="tr-TR"/>
        </w:rPr>
        <w:t xml:space="preserve"> </w:t>
      </w:r>
      <w:r w:rsidR="007D3978">
        <w:rPr>
          <w:noProof/>
          <w:lang w:eastAsia="tr-TR"/>
        </w:rPr>
        <w:drawing>
          <wp:inline distT="0" distB="0" distL="0" distR="0" wp14:anchorId="1A7CBC38" wp14:editId="3E4D7248">
            <wp:extent cx="5820770" cy="7185547"/>
            <wp:effectExtent l="38100" t="19050" r="46990" b="3492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Start w:id="0" w:name="_GoBack"/>
      <w:bookmarkEnd w:id="0"/>
    </w:p>
    <w:sectPr w:rsidR="007D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78"/>
    <w:rsid w:val="000A5B63"/>
    <w:rsid w:val="000A6CDB"/>
    <w:rsid w:val="001924D6"/>
    <w:rsid w:val="003259E9"/>
    <w:rsid w:val="003D7BE1"/>
    <w:rsid w:val="006422AD"/>
    <w:rsid w:val="00727E17"/>
    <w:rsid w:val="007D390C"/>
    <w:rsid w:val="007D3978"/>
    <w:rsid w:val="009A12CA"/>
    <w:rsid w:val="009E23F1"/>
    <w:rsid w:val="00A3546D"/>
    <w:rsid w:val="00B460F9"/>
    <w:rsid w:val="00CA11B0"/>
    <w:rsid w:val="00E35A8C"/>
    <w:rsid w:val="00F761F2"/>
    <w:rsid w:val="00FD7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E7C30-E726-43D8-86D0-4F2460D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3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2691">
      <w:bodyDiv w:val="1"/>
      <w:marLeft w:val="0"/>
      <w:marRight w:val="0"/>
      <w:marTop w:val="0"/>
      <w:marBottom w:val="0"/>
      <w:divBdr>
        <w:top w:val="none" w:sz="0" w:space="0" w:color="auto"/>
        <w:left w:val="none" w:sz="0" w:space="0" w:color="auto"/>
        <w:bottom w:val="none" w:sz="0" w:space="0" w:color="auto"/>
        <w:right w:val="none" w:sz="0" w:space="0" w:color="auto"/>
      </w:divBdr>
      <w:divsChild>
        <w:div w:id="438725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924B7-1D1B-418E-90EF-D13E612382F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tr-TR"/>
        </a:p>
      </dgm:t>
    </dgm:pt>
    <dgm:pt modelId="{500852D2-060C-43C9-A54A-1D903AF6AAF9}">
      <dgm:prSet phldrT="[Metin]"/>
      <dgm:spPr/>
      <dgm:t>
        <a:bodyPr/>
        <a:lstStyle/>
        <a:p>
          <a:r>
            <a:rPr lang="tr-TR"/>
            <a:t>1. ADIM</a:t>
          </a:r>
        </a:p>
      </dgm:t>
    </dgm:pt>
    <dgm:pt modelId="{877FDF09-52E3-43DF-8D3F-3B7FA0942273}" type="parTrans" cxnId="{890034A9-BFD8-4BD6-A440-46413547E055}">
      <dgm:prSet/>
      <dgm:spPr/>
      <dgm:t>
        <a:bodyPr/>
        <a:lstStyle/>
        <a:p>
          <a:endParaRPr lang="tr-TR"/>
        </a:p>
      </dgm:t>
    </dgm:pt>
    <dgm:pt modelId="{BC740E46-FA05-4C8D-A079-711883AC11A9}" type="sibTrans" cxnId="{890034A9-BFD8-4BD6-A440-46413547E055}">
      <dgm:prSet/>
      <dgm:spPr/>
      <dgm:t>
        <a:bodyPr/>
        <a:lstStyle/>
        <a:p>
          <a:endParaRPr lang="tr-TR"/>
        </a:p>
      </dgm:t>
    </dgm:pt>
    <dgm:pt modelId="{003EAF29-60D9-48ED-BAA5-879410CC065C}">
      <dgm:prSet phldrT="[Metin]" custT="1"/>
      <dgm:spPr/>
      <dgm:t>
        <a:bodyPr/>
        <a:lstStyle/>
        <a:p>
          <a:pPr algn="just"/>
          <a:r>
            <a:rPr lang="tr-TR" sz="1200"/>
            <a:t> Eğitim hizmeti vermek isteyen öğretim elemanı Sürekli Eğitim Uygulama ve Araştırma Merkezi (SEM)  web sayfasından eğitim başvurusu yapar. SEM Yönetim Kurulu eğitim kararı alarak Döner Sermaye Yürütme Kuruluna sunulmak üzere gönderir.</a:t>
          </a:r>
        </a:p>
      </dgm:t>
    </dgm:pt>
    <dgm:pt modelId="{09A31F74-BF70-46A5-9706-1CCEE598F395}" type="parTrans" cxnId="{5ADD8AAF-1F40-4E63-869A-22DF0DF1A1E1}">
      <dgm:prSet/>
      <dgm:spPr/>
      <dgm:t>
        <a:bodyPr/>
        <a:lstStyle/>
        <a:p>
          <a:endParaRPr lang="tr-TR"/>
        </a:p>
      </dgm:t>
    </dgm:pt>
    <dgm:pt modelId="{E9AB92EC-9EFF-4C63-9E89-DDDD343FAE77}" type="sibTrans" cxnId="{5ADD8AAF-1F40-4E63-869A-22DF0DF1A1E1}">
      <dgm:prSet/>
      <dgm:spPr/>
      <dgm:t>
        <a:bodyPr/>
        <a:lstStyle/>
        <a:p>
          <a:endParaRPr lang="tr-TR"/>
        </a:p>
      </dgm:t>
    </dgm:pt>
    <dgm:pt modelId="{BDBDED17-B2A8-4202-9C95-A569CC0F0F95}">
      <dgm:prSet phldrT="[Metin]"/>
      <dgm:spPr/>
      <dgm:t>
        <a:bodyPr/>
        <a:lstStyle/>
        <a:p>
          <a:r>
            <a:rPr lang="tr-TR"/>
            <a:t>2. ADIM</a:t>
          </a:r>
        </a:p>
      </dgm:t>
    </dgm:pt>
    <dgm:pt modelId="{314750FB-81FE-4B97-8352-17E56B8DC176}" type="parTrans" cxnId="{4DC6D09C-CC5B-422E-9AB9-EF0664B62DF4}">
      <dgm:prSet/>
      <dgm:spPr/>
      <dgm:t>
        <a:bodyPr/>
        <a:lstStyle/>
        <a:p>
          <a:endParaRPr lang="tr-TR"/>
        </a:p>
      </dgm:t>
    </dgm:pt>
    <dgm:pt modelId="{115EDC4A-6798-408E-89FF-150CC7B2511C}" type="sibTrans" cxnId="{4DC6D09C-CC5B-422E-9AB9-EF0664B62DF4}">
      <dgm:prSet/>
      <dgm:spPr/>
      <dgm:t>
        <a:bodyPr/>
        <a:lstStyle/>
        <a:p>
          <a:endParaRPr lang="tr-TR"/>
        </a:p>
      </dgm:t>
    </dgm:pt>
    <dgm:pt modelId="{823657B1-707E-48E6-8B0E-CE2B85C1B440}">
      <dgm:prSet phldrT="[Metin]"/>
      <dgm:spPr/>
      <dgm:t>
        <a:bodyPr/>
        <a:lstStyle/>
        <a:p>
          <a:r>
            <a:rPr lang="tr-TR"/>
            <a:t>3. ADIM</a:t>
          </a:r>
        </a:p>
      </dgm:t>
    </dgm:pt>
    <dgm:pt modelId="{78B05146-9A48-4C69-88E7-336558D19B8D}" type="parTrans" cxnId="{9C15D108-043F-4117-89F9-CCA5346A485B}">
      <dgm:prSet/>
      <dgm:spPr/>
      <dgm:t>
        <a:bodyPr/>
        <a:lstStyle/>
        <a:p>
          <a:endParaRPr lang="tr-TR"/>
        </a:p>
      </dgm:t>
    </dgm:pt>
    <dgm:pt modelId="{D744A0FC-1A50-4CEA-B002-62083FD47B75}" type="sibTrans" cxnId="{9C15D108-043F-4117-89F9-CCA5346A485B}">
      <dgm:prSet/>
      <dgm:spPr/>
      <dgm:t>
        <a:bodyPr/>
        <a:lstStyle/>
        <a:p>
          <a:endParaRPr lang="tr-TR"/>
        </a:p>
      </dgm:t>
    </dgm:pt>
    <dgm:pt modelId="{E543C99B-96C6-4FDA-ABD1-A909C6BB0CC8}">
      <dgm:prSet phldrT="[Metin]"/>
      <dgm:spPr/>
      <dgm:t>
        <a:bodyPr/>
        <a:lstStyle/>
        <a:p>
          <a:r>
            <a:rPr lang="tr-TR"/>
            <a:t>4. ADIM</a:t>
          </a:r>
        </a:p>
      </dgm:t>
    </dgm:pt>
    <dgm:pt modelId="{7B06577C-35B0-42DD-8029-B15BFE7B2C47}" type="parTrans" cxnId="{FB051ECD-F3C0-43BA-BDA3-FF4688559074}">
      <dgm:prSet/>
      <dgm:spPr/>
      <dgm:t>
        <a:bodyPr/>
        <a:lstStyle/>
        <a:p>
          <a:endParaRPr lang="tr-TR"/>
        </a:p>
      </dgm:t>
    </dgm:pt>
    <dgm:pt modelId="{91A0B2E8-14A1-43B2-BDE0-9D393D093D55}" type="sibTrans" cxnId="{FB051ECD-F3C0-43BA-BDA3-FF4688559074}">
      <dgm:prSet/>
      <dgm:spPr/>
      <dgm:t>
        <a:bodyPr/>
        <a:lstStyle/>
        <a:p>
          <a:endParaRPr lang="tr-TR"/>
        </a:p>
      </dgm:t>
    </dgm:pt>
    <dgm:pt modelId="{B78D62DF-2332-4A47-8461-F9379D29452D}">
      <dgm:prSet phldrT="[Metin]"/>
      <dgm:spPr/>
      <dgm:t>
        <a:bodyPr/>
        <a:lstStyle/>
        <a:p>
          <a:r>
            <a:rPr lang="tr-TR"/>
            <a:t>5. ADIM</a:t>
          </a:r>
        </a:p>
      </dgm:t>
    </dgm:pt>
    <dgm:pt modelId="{7B371207-577E-4285-AB74-B03FA9F513ED}" type="parTrans" cxnId="{30446EBB-972A-4D14-9251-274FD6A6C976}">
      <dgm:prSet/>
      <dgm:spPr/>
      <dgm:t>
        <a:bodyPr/>
        <a:lstStyle/>
        <a:p>
          <a:endParaRPr lang="tr-TR"/>
        </a:p>
      </dgm:t>
    </dgm:pt>
    <dgm:pt modelId="{78D37298-22FF-422C-9BAA-314BEF43A074}" type="sibTrans" cxnId="{30446EBB-972A-4D14-9251-274FD6A6C976}">
      <dgm:prSet/>
      <dgm:spPr/>
      <dgm:t>
        <a:bodyPr/>
        <a:lstStyle/>
        <a:p>
          <a:endParaRPr lang="tr-TR"/>
        </a:p>
      </dgm:t>
    </dgm:pt>
    <dgm:pt modelId="{A4C779DE-4EB8-4A34-86DC-5A8B13BDF0C4}">
      <dgm:prSet custT="1"/>
      <dgm:spPr/>
      <dgm:t>
        <a:bodyPr/>
        <a:lstStyle/>
        <a:p>
          <a:r>
            <a:rPr lang="tr-TR" sz="1200"/>
            <a:t>Döner Sermaye Yürütme Kurulu uygun gördüğü takdirde eğitim kararı alarak SEM'e ve ilgili fakülteye gönderir.</a:t>
          </a:r>
        </a:p>
      </dgm:t>
    </dgm:pt>
    <dgm:pt modelId="{BF4BAD22-6356-4A8C-827F-042A2B9CEBBD}" type="parTrans" cxnId="{4EF9D6B3-1C82-4A66-90DC-069052D7B5AC}">
      <dgm:prSet/>
      <dgm:spPr/>
      <dgm:t>
        <a:bodyPr/>
        <a:lstStyle/>
        <a:p>
          <a:endParaRPr lang="tr-TR"/>
        </a:p>
      </dgm:t>
    </dgm:pt>
    <dgm:pt modelId="{BDFCBF3E-EEB2-4C3A-ACFD-A9614B8530B7}" type="sibTrans" cxnId="{4EF9D6B3-1C82-4A66-90DC-069052D7B5AC}">
      <dgm:prSet/>
      <dgm:spPr/>
      <dgm:t>
        <a:bodyPr/>
        <a:lstStyle/>
        <a:p>
          <a:endParaRPr lang="tr-TR"/>
        </a:p>
      </dgm:t>
    </dgm:pt>
    <dgm:pt modelId="{79B5CBC2-C551-4F20-A179-1035592309BC}">
      <dgm:prSet custT="1"/>
      <dgm:spPr/>
      <dgm:t>
        <a:bodyPr/>
        <a:lstStyle/>
        <a:p>
          <a:pPr algn="just"/>
          <a:r>
            <a:rPr lang="tr-TR" sz="1200"/>
            <a:t>Öğretim elemanı eğitim hizmetini gerçekleştirdikten sonra Döner Sermaye İşletmesi Müdürlüğü tarafından fatura düzenlenerek hizmeti alan ilgili kuruluşa veya firmaya gönderir.</a:t>
          </a:r>
        </a:p>
      </dgm:t>
    </dgm:pt>
    <dgm:pt modelId="{58649F50-72DF-4BFD-9627-A02629594CBA}" type="parTrans" cxnId="{DC5A3F54-9C07-4E9C-A303-B8AAD2E8B2CE}">
      <dgm:prSet/>
      <dgm:spPr/>
      <dgm:t>
        <a:bodyPr/>
        <a:lstStyle/>
        <a:p>
          <a:endParaRPr lang="tr-TR"/>
        </a:p>
      </dgm:t>
    </dgm:pt>
    <dgm:pt modelId="{62F52D1D-F506-4877-91F4-3B3645E455F8}" type="sibTrans" cxnId="{DC5A3F54-9C07-4E9C-A303-B8AAD2E8B2CE}">
      <dgm:prSet/>
      <dgm:spPr/>
      <dgm:t>
        <a:bodyPr/>
        <a:lstStyle/>
        <a:p>
          <a:endParaRPr lang="tr-TR"/>
        </a:p>
      </dgm:t>
    </dgm:pt>
    <dgm:pt modelId="{BB75354A-3811-4EF4-A003-2093DC3C464A}">
      <dgm:prSet custT="1"/>
      <dgm:spPr/>
      <dgm:t>
        <a:bodyPr/>
        <a:lstStyle/>
        <a:p>
          <a:pPr algn="just"/>
          <a:r>
            <a:rPr lang="tr-TR" sz="1200"/>
            <a:t>İlgili kuruluş veya firma eğitim ücretini Döner Sermaye İşletmesi Müdürlüğü hesabına yatırdıktan sonra SEM tarafından ek ödeme bordrosu ve ödeme emri belgesi düzenlenerek Döner Sermaye İşletmesi Müdürlüğüne gönderilir</a:t>
          </a:r>
          <a:r>
            <a:rPr lang="tr-TR" sz="1500"/>
            <a:t>. </a:t>
          </a:r>
        </a:p>
      </dgm:t>
    </dgm:pt>
    <dgm:pt modelId="{89B64DCC-429E-4FAF-AE92-CB54865E6B59}" type="parTrans" cxnId="{980CF98C-0A1C-4A38-B290-13CE04CA1315}">
      <dgm:prSet/>
      <dgm:spPr/>
      <dgm:t>
        <a:bodyPr/>
        <a:lstStyle/>
        <a:p>
          <a:endParaRPr lang="tr-TR"/>
        </a:p>
      </dgm:t>
    </dgm:pt>
    <dgm:pt modelId="{68896842-E29E-4210-8C9E-6ECCD13371DF}" type="sibTrans" cxnId="{980CF98C-0A1C-4A38-B290-13CE04CA1315}">
      <dgm:prSet/>
      <dgm:spPr/>
      <dgm:t>
        <a:bodyPr/>
        <a:lstStyle/>
        <a:p>
          <a:endParaRPr lang="tr-TR"/>
        </a:p>
      </dgm:t>
    </dgm:pt>
    <dgm:pt modelId="{00955F6F-4B9F-4F2E-8A31-128FA39FD606}">
      <dgm:prSet custT="1"/>
      <dgm:spPr/>
      <dgm:t>
        <a:bodyPr/>
        <a:lstStyle/>
        <a:p>
          <a:pPr algn="just"/>
          <a:r>
            <a:rPr lang="tr-TR" sz="1200"/>
            <a:t>Döner Sermaye İşletmesi Müdürlüğü gerekli incelemeyi yaptıktan sonra ödeme belgelerini Bursa Defterdarlığı Muhasebe Müdürlüğüne teslim eder. </a:t>
          </a:r>
        </a:p>
      </dgm:t>
    </dgm:pt>
    <dgm:pt modelId="{E2875E81-0084-4C32-8B9A-F04AA3D4FA32}" type="parTrans" cxnId="{9D6C9B54-55AA-44A5-A67D-86CC5D78D738}">
      <dgm:prSet/>
      <dgm:spPr/>
      <dgm:t>
        <a:bodyPr/>
        <a:lstStyle/>
        <a:p>
          <a:endParaRPr lang="tr-TR"/>
        </a:p>
      </dgm:t>
    </dgm:pt>
    <dgm:pt modelId="{B46F607D-3719-4267-AE5F-8166AD95AF06}" type="sibTrans" cxnId="{9D6C9B54-55AA-44A5-A67D-86CC5D78D738}">
      <dgm:prSet/>
      <dgm:spPr/>
      <dgm:t>
        <a:bodyPr/>
        <a:lstStyle/>
        <a:p>
          <a:endParaRPr lang="tr-TR"/>
        </a:p>
      </dgm:t>
    </dgm:pt>
    <dgm:pt modelId="{C4B553BF-0457-408E-9DC8-83CB274299C8}" type="pres">
      <dgm:prSet presAssocID="{D51924B7-1D1B-418E-90EF-D13E612382F1}" presName="linearFlow" presStyleCnt="0">
        <dgm:presLayoutVars>
          <dgm:dir/>
          <dgm:animLvl val="lvl"/>
          <dgm:resizeHandles val="exact"/>
        </dgm:presLayoutVars>
      </dgm:prSet>
      <dgm:spPr/>
      <dgm:t>
        <a:bodyPr/>
        <a:lstStyle/>
        <a:p>
          <a:endParaRPr lang="tr-TR"/>
        </a:p>
      </dgm:t>
    </dgm:pt>
    <dgm:pt modelId="{79C3E996-543C-4748-A9CA-CB0F9F432DFB}" type="pres">
      <dgm:prSet presAssocID="{500852D2-060C-43C9-A54A-1D903AF6AAF9}" presName="composite" presStyleCnt="0"/>
      <dgm:spPr/>
      <dgm:t>
        <a:bodyPr/>
        <a:lstStyle/>
        <a:p>
          <a:endParaRPr lang="tr-TR"/>
        </a:p>
      </dgm:t>
    </dgm:pt>
    <dgm:pt modelId="{1A23C714-7088-4730-9A54-4B380479BC76}" type="pres">
      <dgm:prSet presAssocID="{500852D2-060C-43C9-A54A-1D903AF6AAF9}" presName="parentText" presStyleLbl="alignNode1" presStyleIdx="0" presStyleCnt="5" custLinFactNeighborX="0" custLinFactNeighborY="0">
        <dgm:presLayoutVars>
          <dgm:chMax val="1"/>
          <dgm:bulletEnabled val="1"/>
        </dgm:presLayoutVars>
      </dgm:prSet>
      <dgm:spPr/>
      <dgm:t>
        <a:bodyPr/>
        <a:lstStyle/>
        <a:p>
          <a:endParaRPr lang="tr-TR"/>
        </a:p>
      </dgm:t>
    </dgm:pt>
    <dgm:pt modelId="{E0BE3F6F-82F9-46DD-80C2-D6711524FD2B}" type="pres">
      <dgm:prSet presAssocID="{500852D2-060C-43C9-A54A-1D903AF6AAF9}" presName="descendantText" presStyleLbl="alignAcc1" presStyleIdx="0" presStyleCnt="5">
        <dgm:presLayoutVars>
          <dgm:bulletEnabled val="1"/>
        </dgm:presLayoutVars>
      </dgm:prSet>
      <dgm:spPr/>
      <dgm:t>
        <a:bodyPr/>
        <a:lstStyle/>
        <a:p>
          <a:endParaRPr lang="tr-TR"/>
        </a:p>
      </dgm:t>
    </dgm:pt>
    <dgm:pt modelId="{2AAE5ADD-5B4E-410B-8E92-A2C6593C4539}" type="pres">
      <dgm:prSet presAssocID="{BC740E46-FA05-4C8D-A079-711883AC11A9}" presName="sp" presStyleCnt="0"/>
      <dgm:spPr/>
      <dgm:t>
        <a:bodyPr/>
        <a:lstStyle/>
        <a:p>
          <a:endParaRPr lang="tr-TR"/>
        </a:p>
      </dgm:t>
    </dgm:pt>
    <dgm:pt modelId="{F708B715-63E9-4297-B697-FF4B508B288C}" type="pres">
      <dgm:prSet presAssocID="{BDBDED17-B2A8-4202-9C95-A569CC0F0F95}" presName="composite" presStyleCnt="0"/>
      <dgm:spPr/>
      <dgm:t>
        <a:bodyPr/>
        <a:lstStyle/>
        <a:p>
          <a:endParaRPr lang="tr-TR"/>
        </a:p>
      </dgm:t>
    </dgm:pt>
    <dgm:pt modelId="{419E9341-8C15-47B3-94E0-788C479A4C1B}" type="pres">
      <dgm:prSet presAssocID="{BDBDED17-B2A8-4202-9C95-A569CC0F0F95}" presName="parentText" presStyleLbl="alignNode1" presStyleIdx="1" presStyleCnt="5">
        <dgm:presLayoutVars>
          <dgm:chMax val="1"/>
          <dgm:bulletEnabled val="1"/>
        </dgm:presLayoutVars>
      </dgm:prSet>
      <dgm:spPr/>
      <dgm:t>
        <a:bodyPr/>
        <a:lstStyle/>
        <a:p>
          <a:endParaRPr lang="tr-TR"/>
        </a:p>
      </dgm:t>
    </dgm:pt>
    <dgm:pt modelId="{4C50B0D4-CE42-418B-81F0-70957A242A75}" type="pres">
      <dgm:prSet presAssocID="{BDBDED17-B2A8-4202-9C95-A569CC0F0F95}" presName="descendantText" presStyleLbl="alignAcc1" presStyleIdx="1" presStyleCnt="5" custLinFactNeighborY="0">
        <dgm:presLayoutVars>
          <dgm:bulletEnabled val="1"/>
        </dgm:presLayoutVars>
      </dgm:prSet>
      <dgm:spPr/>
      <dgm:t>
        <a:bodyPr/>
        <a:lstStyle/>
        <a:p>
          <a:endParaRPr lang="tr-TR"/>
        </a:p>
      </dgm:t>
    </dgm:pt>
    <dgm:pt modelId="{33EAC137-375C-4AAE-86BF-1B3BA3731E83}" type="pres">
      <dgm:prSet presAssocID="{115EDC4A-6798-408E-89FF-150CC7B2511C}" presName="sp" presStyleCnt="0"/>
      <dgm:spPr/>
      <dgm:t>
        <a:bodyPr/>
        <a:lstStyle/>
        <a:p>
          <a:endParaRPr lang="tr-TR"/>
        </a:p>
      </dgm:t>
    </dgm:pt>
    <dgm:pt modelId="{E84EB0E1-3CFE-4715-AC97-CC3CD9E0BAEE}" type="pres">
      <dgm:prSet presAssocID="{823657B1-707E-48E6-8B0E-CE2B85C1B440}" presName="composite" presStyleCnt="0"/>
      <dgm:spPr/>
      <dgm:t>
        <a:bodyPr/>
        <a:lstStyle/>
        <a:p>
          <a:endParaRPr lang="tr-TR"/>
        </a:p>
      </dgm:t>
    </dgm:pt>
    <dgm:pt modelId="{324E12C7-1599-4D90-9FCD-89CA5E76C57E}" type="pres">
      <dgm:prSet presAssocID="{823657B1-707E-48E6-8B0E-CE2B85C1B440}" presName="parentText" presStyleLbl="alignNode1" presStyleIdx="2" presStyleCnt="5">
        <dgm:presLayoutVars>
          <dgm:chMax val="1"/>
          <dgm:bulletEnabled val="1"/>
        </dgm:presLayoutVars>
      </dgm:prSet>
      <dgm:spPr/>
      <dgm:t>
        <a:bodyPr/>
        <a:lstStyle/>
        <a:p>
          <a:endParaRPr lang="tr-TR"/>
        </a:p>
      </dgm:t>
    </dgm:pt>
    <dgm:pt modelId="{D6BE10D1-56B5-4D2C-9A2A-D212A2923D88}" type="pres">
      <dgm:prSet presAssocID="{823657B1-707E-48E6-8B0E-CE2B85C1B440}" presName="descendantText" presStyleLbl="alignAcc1" presStyleIdx="2" presStyleCnt="5">
        <dgm:presLayoutVars>
          <dgm:bulletEnabled val="1"/>
        </dgm:presLayoutVars>
      </dgm:prSet>
      <dgm:spPr/>
      <dgm:t>
        <a:bodyPr/>
        <a:lstStyle/>
        <a:p>
          <a:endParaRPr lang="tr-TR"/>
        </a:p>
      </dgm:t>
    </dgm:pt>
    <dgm:pt modelId="{03420733-9270-4F13-8447-30390CB1DAA1}" type="pres">
      <dgm:prSet presAssocID="{D744A0FC-1A50-4CEA-B002-62083FD47B75}" presName="sp" presStyleCnt="0"/>
      <dgm:spPr/>
      <dgm:t>
        <a:bodyPr/>
        <a:lstStyle/>
        <a:p>
          <a:endParaRPr lang="tr-TR"/>
        </a:p>
      </dgm:t>
    </dgm:pt>
    <dgm:pt modelId="{BC713EFD-8E87-4AE8-91DB-EBED58D7B693}" type="pres">
      <dgm:prSet presAssocID="{E543C99B-96C6-4FDA-ABD1-A909C6BB0CC8}" presName="composite" presStyleCnt="0"/>
      <dgm:spPr/>
      <dgm:t>
        <a:bodyPr/>
        <a:lstStyle/>
        <a:p>
          <a:endParaRPr lang="tr-TR"/>
        </a:p>
      </dgm:t>
    </dgm:pt>
    <dgm:pt modelId="{234A13A2-8090-4FB9-90FE-28AD7F30F271}" type="pres">
      <dgm:prSet presAssocID="{E543C99B-96C6-4FDA-ABD1-A909C6BB0CC8}" presName="parentText" presStyleLbl="alignNode1" presStyleIdx="3" presStyleCnt="5">
        <dgm:presLayoutVars>
          <dgm:chMax val="1"/>
          <dgm:bulletEnabled val="1"/>
        </dgm:presLayoutVars>
      </dgm:prSet>
      <dgm:spPr/>
      <dgm:t>
        <a:bodyPr/>
        <a:lstStyle/>
        <a:p>
          <a:endParaRPr lang="tr-TR"/>
        </a:p>
      </dgm:t>
    </dgm:pt>
    <dgm:pt modelId="{4F6D8AE1-F956-4170-BFB9-38FCE41403E0}" type="pres">
      <dgm:prSet presAssocID="{E543C99B-96C6-4FDA-ABD1-A909C6BB0CC8}" presName="descendantText" presStyleLbl="alignAcc1" presStyleIdx="3" presStyleCnt="5">
        <dgm:presLayoutVars>
          <dgm:bulletEnabled val="1"/>
        </dgm:presLayoutVars>
      </dgm:prSet>
      <dgm:spPr/>
      <dgm:t>
        <a:bodyPr/>
        <a:lstStyle/>
        <a:p>
          <a:endParaRPr lang="tr-TR"/>
        </a:p>
      </dgm:t>
    </dgm:pt>
    <dgm:pt modelId="{D277D275-2BF6-4A11-835B-94ED504E380A}" type="pres">
      <dgm:prSet presAssocID="{91A0B2E8-14A1-43B2-BDE0-9D393D093D55}" presName="sp" presStyleCnt="0"/>
      <dgm:spPr/>
      <dgm:t>
        <a:bodyPr/>
        <a:lstStyle/>
        <a:p>
          <a:endParaRPr lang="tr-TR"/>
        </a:p>
      </dgm:t>
    </dgm:pt>
    <dgm:pt modelId="{869B72F0-F1FB-4DDF-89C9-6DC81CBF42C4}" type="pres">
      <dgm:prSet presAssocID="{B78D62DF-2332-4A47-8461-F9379D29452D}" presName="composite" presStyleCnt="0"/>
      <dgm:spPr/>
      <dgm:t>
        <a:bodyPr/>
        <a:lstStyle/>
        <a:p>
          <a:endParaRPr lang="tr-TR"/>
        </a:p>
      </dgm:t>
    </dgm:pt>
    <dgm:pt modelId="{2A57B950-43EE-42FB-B986-AD32FF8DF292}" type="pres">
      <dgm:prSet presAssocID="{B78D62DF-2332-4A47-8461-F9379D29452D}" presName="parentText" presStyleLbl="alignNode1" presStyleIdx="4" presStyleCnt="5">
        <dgm:presLayoutVars>
          <dgm:chMax val="1"/>
          <dgm:bulletEnabled val="1"/>
        </dgm:presLayoutVars>
      </dgm:prSet>
      <dgm:spPr/>
      <dgm:t>
        <a:bodyPr/>
        <a:lstStyle/>
        <a:p>
          <a:endParaRPr lang="tr-TR"/>
        </a:p>
      </dgm:t>
    </dgm:pt>
    <dgm:pt modelId="{B00C3534-C915-4209-80FD-D1920EB99C6C}" type="pres">
      <dgm:prSet presAssocID="{B78D62DF-2332-4A47-8461-F9379D29452D}" presName="descendantText" presStyleLbl="alignAcc1" presStyleIdx="4" presStyleCnt="5">
        <dgm:presLayoutVars>
          <dgm:bulletEnabled val="1"/>
        </dgm:presLayoutVars>
      </dgm:prSet>
      <dgm:spPr/>
      <dgm:t>
        <a:bodyPr/>
        <a:lstStyle/>
        <a:p>
          <a:endParaRPr lang="tr-TR"/>
        </a:p>
      </dgm:t>
    </dgm:pt>
  </dgm:ptLst>
  <dgm:cxnLst>
    <dgm:cxn modelId="{9D6C9B54-55AA-44A5-A67D-86CC5D78D738}" srcId="{B78D62DF-2332-4A47-8461-F9379D29452D}" destId="{00955F6F-4B9F-4F2E-8A31-128FA39FD606}" srcOrd="0" destOrd="0" parTransId="{E2875E81-0084-4C32-8B9A-F04AA3D4FA32}" sibTransId="{B46F607D-3719-4267-AE5F-8166AD95AF06}"/>
    <dgm:cxn modelId="{30446EBB-972A-4D14-9251-274FD6A6C976}" srcId="{D51924B7-1D1B-418E-90EF-D13E612382F1}" destId="{B78D62DF-2332-4A47-8461-F9379D29452D}" srcOrd="4" destOrd="0" parTransId="{7B371207-577E-4285-AB74-B03FA9F513ED}" sibTransId="{78D37298-22FF-422C-9BAA-314BEF43A074}"/>
    <dgm:cxn modelId="{6B7D5AFA-3B4E-46FE-92E8-C894682C1A83}" type="presOf" srcId="{E543C99B-96C6-4FDA-ABD1-A909C6BB0CC8}" destId="{234A13A2-8090-4FB9-90FE-28AD7F30F271}" srcOrd="0" destOrd="0" presId="urn:microsoft.com/office/officeart/2005/8/layout/chevron2"/>
    <dgm:cxn modelId="{00AA2AAA-9419-4571-8CE8-5848D5561F1F}" type="presOf" srcId="{BDBDED17-B2A8-4202-9C95-A569CC0F0F95}" destId="{419E9341-8C15-47B3-94E0-788C479A4C1B}" srcOrd="0" destOrd="0" presId="urn:microsoft.com/office/officeart/2005/8/layout/chevron2"/>
    <dgm:cxn modelId="{4DC6D09C-CC5B-422E-9AB9-EF0664B62DF4}" srcId="{D51924B7-1D1B-418E-90EF-D13E612382F1}" destId="{BDBDED17-B2A8-4202-9C95-A569CC0F0F95}" srcOrd="1" destOrd="0" parTransId="{314750FB-81FE-4B97-8352-17E56B8DC176}" sibTransId="{115EDC4A-6798-408E-89FF-150CC7B2511C}"/>
    <dgm:cxn modelId="{FB051ECD-F3C0-43BA-BDA3-FF4688559074}" srcId="{D51924B7-1D1B-418E-90EF-D13E612382F1}" destId="{E543C99B-96C6-4FDA-ABD1-A909C6BB0CC8}" srcOrd="3" destOrd="0" parTransId="{7B06577C-35B0-42DD-8029-B15BFE7B2C47}" sibTransId="{91A0B2E8-14A1-43B2-BDE0-9D393D093D55}"/>
    <dgm:cxn modelId="{000E3B04-3AE0-44B2-9394-B955E0B8B568}" type="presOf" srcId="{003EAF29-60D9-48ED-BAA5-879410CC065C}" destId="{E0BE3F6F-82F9-46DD-80C2-D6711524FD2B}" srcOrd="0" destOrd="0" presId="urn:microsoft.com/office/officeart/2005/8/layout/chevron2"/>
    <dgm:cxn modelId="{65BE6044-7BC5-4CA5-9BCA-C41C5488563C}" type="presOf" srcId="{500852D2-060C-43C9-A54A-1D903AF6AAF9}" destId="{1A23C714-7088-4730-9A54-4B380479BC76}" srcOrd="0" destOrd="0" presId="urn:microsoft.com/office/officeart/2005/8/layout/chevron2"/>
    <dgm:cxn modelId="{5ADD8AAF-1F40-4E63-869A-22DF0DF1A1E1}" srcId="{500852D2-060C-43C9-A54A-1D903AF6AAF9}" destId="{003EAF29-60D9-48ED-BAA5-879410CC065C}" srcOrd="0" destOrd="0" parTransId="{09A31F74-BF70-46A5-9706-1CCEE598F395}" sibTransId="{E9AB92EC-9EFF-4C63-9E89-DDDD343FAE77}"/>
    <dgm:cxn modelId="{E8AC5690-E31F-4922-9639-26FC77E32688}" type="presOf" srcId="{A4C779DE-4EB8-4A34-86DC-5A8B13BDF0C4}" destId="{4C50B0D4-CE42-418B-81F0-70957A242A75}" srcOrd="0" destOrd="0" presId="urn:microsoft.com/office/officeart/2005/8/layout/chevron2"/>
    <dgm:cxn modelId="{890034A9-BFD8-4BD6-A440-46413547E055}" srcId="{D51924B7-1D1B-418E-90EF-D13E612382F1}" destId="{500852D2-060C-43C9-A54A-1D903AF6AAF9}" srcOrd="0" destOrd="0" parTransId="{877FDF09-52E3-43DF-8D3F-3B7FA0942273}" sibTransId="{BC740E46-FA05-4C8D-A079-711883AC11A9}"/>
    <dgm:cxn modelId="{DC5A3F54-9C07-4E9C-A303-B8AAD2E8B2CE}" srcId="{823657B1-707E-48E6-8B0E-CE2B85C1B440}" destId="{79B5CBC2-C551-4F20-A179-1035592309BC}" srcOrd="0" destOrd="0" parTransId="{58649F50-72DF-4BFD-9627-A02629594CBA}" sibTransId="{62F52D1D-F506-4877-91F4-3B3645E455F8}"/>
    <dgm:cxn modelId="{8484D439-F0E5-479D-8460-9D1D8BB90D9F}" type="presOf" srcId="{B78D62DF-2332-4A47-8461-F9379D29452D}" destId="{2A57B950-43EE-42FB-B986-AD32FF8DF292}" srcOrd="0" destOrd="0" presId="urn:microsoft.com/office/officeart/2005/8/layout/chevron2"/>
    <dgm:cxn modelId="{2629E5DF-B020-4B54-9FD2-CAA1787F5AEE}" type="presOf" srcId="{00955F6F-4B9F-4F2E-8A31-128FA39FD606}" destId="{B00C3534-C915-4209-80FD-D1920EB99C6C}" srcOrd="0" destOrd="0" presId="urn:microsoft.com/office/officeart/2005/8/layout/chevron2"/>
    <dgm:cxn modelId="{8B2AD463-B120-474C-8F37-27D3A7C44103}" type="presOf" srcId="{D51924B7-1D1B-418E-90EF-D13E612382F1}" destId="{C4B553BF-0457-408E-9DC8-83CB274299C8}" srcOrd="0" destOrd="0" presId="urn:microsoft.com/office/officeart/2005/8/layout/chevron2"/>
    <dgm:cxn modelId="{980CF98C-0A1C-4A38-B290-13CE04CA1315}" srcId="{E543C99B-96C6-4FDA-ABD1-A909C6BB0CC8}" destId="{BB75354A-3811-4EF4-A003-2093DC3C464A}" srcOrd="0" destOrd="0" parTransId="{89B64DCC-429E-4FAF-AE92-CB54865E6B59}" sibTransId="{68896842-E29E-4210-8C9E-6ECCD13371DF}"/>
    <dgm:cxn modelId="{DCA100E5-080B-47A4-A466-76B2B3BD714A}" type="presOf" srcId="{79B5CBC2-C551-4F20-A179-1035592309BC}" destId="{D6BE10D1-56B5-4D2C-9A2A-D212A2923D88}" srcOrd="0" destOrd="0" presId="urn:microsoft.com/office/officeart/2005/8/layout/chevron2"/>
    <dgm:cxn modelId="{9C15D108-043F-4117-89F9-CCA5346A485B}" srcId="{D51924B7-1D1B-418E-90EF-D13E612382F1}" destId="{823657B1-707E-48E6-8B0E-CE2B85C1B440}" srcOrd="2" destOrd="0" parTransId="{78B05146-9A48-4C69-88E7-336558D19B8D}" sibTransId="{D744A0FC-1A50-4CEA-B002-62083FD47B75}"/>
    <dgm:cxn modelId="{513C90B0-7A29-4BA6-B085-9C578DA6E2B3}" type="presOf" srcId="{823657B1-707E-48E6-8B0E-CE2B85C1B440}" destId="{324E12C7-1599-4D90-9FCD-89CA5E76C57E}" srcOrd="0" destOrd="0" presId="urn:microsoft.com/office/officeart/2005/8/layout/chevron2"/>
    <dgm:cxn modelId="{4EF9D6B3-1C82-4A66-90DC-069052D7B5AC}" srcId="{BDBDED17-B2A8-4202-9C95-A569CC0F0F95}" destId="{A4C779DE-4EB8-4A34-86DC-5A8B13BDF0C4}" srcOrd="0" destOrd="0" parTransId="{BF4BAD22-6356-4A8C-827F-042A2B9CEBBD}" sibTransId="{BDFCBF3E-EEB2-4C3A-ACFD-A9614B8530B7}"/>
    <dgm:cxn modelId="{CB77C442-D51C-440D-8B90-1C5CDAD633EE}" type="presOf" srcId="{BB75354A-3811-4EF4-A003-2093DC3C464A}" destId="{4F6D8AE1-F956-4170-BFB9-38FCE41403E0}" srcOrd="0" destOrd="0" presId="urn:microsoft.com/office/officeart/2005/8/layout/chevron2"/>
    <dgm:cxn modelId="{564231B2-9620-49EF-A7C2-EF164228E0DD}" type="presParOf" srcId="{C4B553BF-0457-408E-9DC8-83CB274299C8}" destId="{79C3E996-543C-4748-A9CA-CB0F9F432DFB}" srcOrd="0" destOrd="0" presId="urn:microsoft.com/office/officeart/2005/8/layout/chevron2"/>
    <dgm:cxn modelId="{13407FDF-D878-42AE-A932-A45E6A853CF2}" type="presParOf" srcId="{79C3E996-543C-4748-A9CA-CB0F9F432DFB}" destId="{1A23C714-7088-4730-9A54-4B380479BC76}" srcOrd="0" destOrd="0" presId="urn:microsoft.com/office/officeart/2005/8/layout/chevron2"/>
    <dgm:cxn modelId="{F56C3A53-9EF6-47E2-857B-6CF9C447B7DD}" type="presParOf" srcId="{79C3E996-543C-4748-A9CA-CB0F9F432DFB}" destId="{E0BE3F6F-82F9-46DD-80C2-D6711524FD2B}" srcOrd="1" destOrd="0" presId="urn:microsoft.com/office/officeart/2005/8/layout/chevron2"/>
    <dgm:cxn modelId="{3AA73C20-D3D8-44E0-B8B7-97AFBBAE2A80}" type="presParOf" srcId="{C4B553BF-0457-408E-9DC8-83CB274299C8}" destId="{2AAE5ADD-5B4E-410B-8E92-A2C6593C4539}" srcOrd="1" destOrd="0" presId="urn:microsoft.com/office/officeart/2005/8/layout/chevron2"/>
    <dgm:cxn modelId="{1249E979-8416-4CC7-BAC4-EAFD10D702E4}" type="presParOf" srcId="{C4B553BF-0457-408E-9DC8-83CB274299C8}" destId="{F708B715-63E9-4297-B697-FF4B508B288C}" srcOrd="2" destOrd="0" presId="urn:microsoft.com/office/officeart/2005/8/layout/chevron2"/>
    <dgm:cxn modelId="{C7899FCB-2777-4BF0-9B22-3DB19BE477F9}" type="presParOf" srcId="{F708B715-63E9-4297-B697-FF4B508B288C}" destId="{419E9341-8C15-47B3-94E0-788C479A4C1B}" srcOrd="0" destOrd="0" presId="urn:microsoft.com/office/officeart/2005/8/layout/chevron2"/>
    <dgm:cxn modelId="{4A2560FC-F57E-4BC3-A090-FACC9D5FBB84}" type="presParOf" srcId="{F708B715-63E9-4297-B697-FF4B508B288C}" destId="{4C50B0D4-CE42-418B-81F0-70957A242A75}" srcOrd="1" destOrd="0" presId="urn:microsoft.com/office/officeart/2005/8/layout/chevron2"/>
    <dgm:cxn modelId="{5B9E09D7-0DF9-4084-882C-6F0921D0C462}" type="presParOf" srcId="{C4B553BF-0457-408E-9DC8-83CB274299C8}" destId="{33EAC137-375C-4AAE-86BF-1B3BA3731E83}" srcOrd="3" destOrd="0" presId="urn:microsoft.com/office/officeart/2005/8/layout/chevron2"/>
    <dgm:cxn modelId="{3B4BA446-DC53-48E7-897B-67C7EBCBFFE1}" type="presParOf" srcId="{C4B553BF-0457-408E-9DC8-83CB274299C8}" destId="{E84EB0E1-3CFE-4715-AC97-CC3CD9E0BAEE}" srcOrd="4" destOrd="0" presId="urn:microsoft.com/office/officeart/2005/8/layout/chevron2"/>
    <dgm:cxn modelId="{FE696583-D4CB-42B0-940E-8050BA744093}" type="presParOf" srcId="{E84EB0E1-3CFE-4715-AC97-CC3CD9E0BAEE}" destId="{324E12C7-1599-4D90-9FCD-89CA5E76C57E}" srcOrd="0" destOrd="0" presId="urn:microsoft.com/office/officeart/2005/8/layout/chevron2"/>
    <dgm:cxn modelId="{A33B65EC-CC15-404D-82F2-5A5FB4368F33}" type="presParOf" srcId="{E84EB0E1-3CFE-4715-AC97-CC3CD9E0BAEE}" destId="{D6BE10D1-56B5-4D2C-9A2A-D212A2923D88}" srcOrd="1" destOrd="0" presId="urn:microsoft.com/office/officeart/2005/8/layout/chevron2"/>
    <dgm:cxn modelId="{E3224667-867E-469B-ADBD-525B6070B35B}" type="presParOf" srcId="{C4B553BF-0457-408E-9DC8-83CB274299C8}" destId="{03420733-9270-4F13-8447-30390CB1DAA1}" srcOrd="5" destOrd="0" presId="urn:microsoft.com/office/officeart/2005/8/layout/chevron2"/>
    <dgm:cxn modelId="{AB711E2C-6FFA-4A90-8F23-8EABFBDD749F}" type="presParOf" srcId="{C4B553BF-0457-408E-9DC8-83CB274299C8}" destId="{BC713EFD-8E87-4AE8-91DB-EBED58D7B693}" srcOrd="6" destOrd="0" presId="urn:microsoft.com/office/officeart/2005/8/layout/chevron2"/>
    <dgm:cxn modelId="{B1210951-8075-4061-AB86-F3A7573E1589}" type="presParOf" srcId="{BC713EFD-8E87-4AE8-91DB-EBED58D7B693}" destId="{234A13A2-8090-4FB9-90FE-28AD7F30F271}" srcOrd="0" destOrd="0" presId="urn:microsoft.com/office/officeart/2005/8/layout/chevron2"/>
    <dgm:cxn modelId="{EFA435C7-CB64-4760-9188-B7A312F5641E}" type="presParOf" srcId="{BC713EFD-8E87-4AE8-91DB-EBED58D7B693}" destId="{4F6D8AE1-F956-4170-BFB9-38FCE41403E0}" srcOrd="1" destOrd="0" presId="urn:microsoft.com/office/officeart/2005/8/layout/chevron2"/>
    <dgm:cxn modelId="{BC9B1CEC-D483-4F72-8E17-9C4975952AE1}" type="presParOf" srcId="{C4B553BF-0457-408E-9DC8-83CB274299C8}" destId="{D277D275-2BF6-4A11-835B-94ED504E380A}" srcOrd="7" destOrd="0" presId="urn:microsoft.com/office/officeart/2005/8/layout/chevron2"/>
    <dgm:cxn modelId="{0BBE6FF7-EAB4-4AF4-BCE9-40427FCA976D}" type="presParOf" srcId="{C4B553BF-0457-408E-9DC8-83CB274299C8}" destId="{869B72F0-F1FB-4DDF-89C9-6DC81CBF42C4}" srcOrd="8" destOrd="0" presId="urn:microsoft.com/office/officeart/2005/8/layout/chevron2"/>
    <dgm:cxn modelId="{56B8AB40-43D2-4392-9725-649403B37C4B}" type="presParOf" srcId="{869B72F0-F1FB-4DDF-89C9-6DC81CBF42C4}" destId="{2A57B950-43EE-42FB-B986-AD32FF8DF292}" srcOrd="0" destOrd="0" presId="urn:microsoft.com/office/officeart/2005/8/layout/chevron2"/>
    <dgm:cxn modelId="{9523C36A-62E0-4773-A7C6-872C600C84E0}" type="presParOf" srcId="{869B72F0-F1FB-4DDF-89C9-6DC81CBF42C4}" destId="{B00C3534-C915-4209-80FD-D1920EB99C6C}" srcOrd="1" destOrd="0" presId="urn:microsoft.com/office/officeart/2005/8/layout/chevro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3C714-7088-4730-9A54-4B380479BC76}">
      <dsp:nvSpPr>
        <dsp:cNvPr id="0" name=""/>
        <dsp:cNvSpPr/>
      </dsp:nvSpPr>
      <dsp:spPr>
        <a:xfrm rot="5400000">
          <a:off x="-229448" y="232700"/>
          <a:ext cx="1529657" cy="107076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tr-TR" sz="2400" kern="1200"/>
            <a:t>1. ADIM</a:t>
          </a:r>
        </a:p>
      </dsp:txBody>
      <dsp:txXfrm rot="-5400000">
        <a:off x="1" y="538631"/>
        <a:ext cx="1070760" cy="458897"/>
      </dsp:txXfrm>
    </dsp:sp>
    <dsp:sp modelId="{E0BE3F6F-82F9-46DD-80C2-D6711524FD2B}">
      <dsp:nvSpPr>
        <dsp:cNvPr id="0" name=""/>
        <dsp:cNvSpPr/>
      </dsp:nvSpPr>
      <dsp:spPr>
        <a:xfrm rot="5400000">
          <a:off x="2948626" y="-1874614"/>
          <a:ext cx="994277" cy="475000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tr-TR" sz="1200" kern="1200"/>
            <a:t> Eğitim hizmeti vermek isteyen öğretim elemanı Sürekli Eğitim Uygulama ve Araştırma Merkezi (SEM)  web sayfasından eğitim başvurusu yapar. SEM Yönetim Kurulu eğitim kararı alarak Döner Sermaye Yürütme Kuruluna sunulmak üzere gönderir.</a:t>
          </a:r>
        </a:p>
      </dsp:txBody>
      <dsp:txXfrm rot="-5400000">
        <a:off x="1070761" y="51788"/>
        <a:ext cx="4701472" cy="897203"/>
      </dsp:txXfrm>
    </dsp:sp>
    <dsp:sp modelId="{419E9341-8C15-47B3-94E0-788C479A4C1B}">
      <dsp:nvSpPr>
        <dsp:cNvPr id="0" name=""/>
        <dsp:cNvSpPr/>
      </dsp:nvSpPr>
      <dsp:spPr>
        <a:xfrm rot="5400000">
          <a:off x="-229448" y="1645046"/>
          <a:ext cx="1529657" cy="107076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tr-TR" sz="2400" kern="1200"/>
            <a:t>2. ADIM</a:t>
          </a:r>
        </a:p>
      </dsp:txBody>
      <dsp:txXfrm rot="-5400000">
        <a:off x="1" y="1950977"/>
        <a:ext cx="1070760" cy="458897"/>
      </dsp:txXfrm>
    </dsp:sp>
    <dsp:sp modelId="{4C50B0D4-CE42-418B-81F0-70957A242A75}">
      <dsp:nvSpPr>
        <dsp:cNvPr id="0" name=""/>
        <dsp:cNvSpPr/>
      </dsp:nvSpPr>
      <dsp:spPr>
        <a:xfrm rot="5400000">
          <a:off x="2948626" y="-462268"/>
          <a:ext cx="994277" cy="475000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t>Döner Sermaye Yürütme Kurulu uygun gördüğü takdirde eğitim kararı alarak SEM'e ve ilgili fakülteye gönderir.</a:t>
          </a:r>
        </a:p>
      </dsp:txBody>
      <dsp:txXfrm rot="-5400000">
        <a:off x="1070761" y="1464134"/>
        <a:ext cx="4701472" cy="897203"/>
      </dsp:txXfrm>
    </dsp:sp>
    <dsp:sp modelId="{324E12C7-1599-4D90-9FCD-89CA5E76C57E}">
      <dsp:nvSpPr>
        <dsp:cNvPr id="0" name=""/>
        <dsp:cNvSpPr/>
      </dsp:nvSpPr>
      <dsp:spPr>
        <a:xfrm rot="5400000">
          <a:off x="-229448" y="3057393"/>
          <a:ext cx="1529657" cy="1070760"/>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tr-TR" sz="2400" kern="1200"/>
            <a:t>3. ADIM</a:t>
          </a:r>
        </a:p>
      </dsp:txBody>
      <dsp:txXfrm rot="-5400000">
        <a:off x="1" y="3363324"/>
        <a:ext cx="1070760" cy="458897"/>
      </dsp:txXfrm>
    </dsp:sp>
    <dsp:sp modelId="{D6BE10D1-56B5-4D2C-9A2A-D212A2923D88}">
      <dsp:nvSpPr>
        <dsp:cNvPr id="0" name=""/>
        <dsp:cNvSpPr/>
      </dsp:nvSpPr>
      <dsp:spPr>
        <a:xfrm rot="5400000">
          <a:off x="2948626" y="950078"/>
          <a:ext cx="994277" cy="475000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tr-TR" sz="1200" kern="1200"/>
            <a:t>Öğretim elemanı eğitim hizmetini gerçekleştirdikten sonra Döner Sermaye İşletmesi Müdürlüğü tarafından fatura düzenlenerek hizmeti alan ilgili kuruluşa veya firmaya gönderir.</a:t>
          </a:r>
        </a:p>
      </dsp:txBody>
      <dsp:txXfrm rot="-5400000">
        <a:off x="1070761" y="2876481"/>
        <a:ext cx="4701472" cy="897203"/>
      </dsp:txXfrm>
    </dsp:sp>
    <dsp:sp modelId="{234A13A2-8090-4FB9-90FE-28AD7F30F271}">
      <dsp:nvSpPr>
        <dsp:cNvPr id="0" name=""/>
        <dsp:cNvSpPr/>
      </dsp:nvSpPr>
      <dsp:spPr>
        <a:xfrm rot="5400000">
          <a:off x="-229448" y="4469740"/>
          <a:ext cx="1529657" cy="1070760"/>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tr-TR" sz="2400" kern="1200"/>
            <a:t>4. ADIM</a:t>
          </a:r>
        </a:p>
      </dsp:txBody>
      <dsp:txXfrm rot="-5400000">
        <a:off x="1" y="4775671"/>
        <a:ext cx="1070760" cy="458897"/>
      </dsp:txXfrm>
    </dsp:sp>
    <dsp:sp modelId="{4F6D8AE1-F956-4170-BFB9-38FCE41403E0}">
      <dsp:nvSpPr>
        <dsp:cNvPr id="0" name=""/>
        <dsp:cNvSpPr/>
      </dsp:nvSpPr>
      <dsp:spPr>
        <a:xfrm rot="5400000">
          <a:off x="2948626" y="2362425"/>
          <a:ext cx="994277" cy="475000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tr-TR" sz="1200" kern="1200"/>
            <a:t>İlgili kuruluş veya firma eğitim ücretini Döner Sermaye İşletmesi Müdürlüğü hesabına yatırdıktan sonra SEM tarafından ek ödeme bordrosu ve ödeme emri belgesi düzenlenerek Döner Sermaye İşletmesi Müdürlüğüne gönderilir</a:t>
          </a:r>
          <a:r>
            <a:rPr lang="tr-TR" sz="1500" kern="1200"/>
            <a:t>. </a:t>
          </a:r>
        </a:p>
      </dsp:txBody>
      <dsp:txXfrm rot="-5400000">
        <a:off x="1070761" y="4288828"/>
        <a:ext cx="4701472" cy="897203"/>
      </dsp:txXfrm>
    </dsp:sp>
    <dsp:sp modelId="{2A57B950-43EE-42FB-B986-AD32FF8DF292}">
      <dsp:nvSpPr>
        <dsp:cNvPr id="0" name=""/>
        <dsp:cNvSpPr/>
      </dsp:nvSpPr>
      <dsp:spPr>
        <a:xfrm rot="5400000">
          <a:off x="-229448" y="5882086"/>
          <a:ext cx="1529657" cy="1070760"/>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tr-TR" sz="2400" kern="1200"/>
            <a:t>5. ADIM</a:t>
          </a:r>
        </a:p>
      </dsp:txBody>
      <dsp:txXfrm rot="-5400000">
        <a:off x="1" y="6188017"/>
        <a:ext cx="1070760" cy="458897"/>
      </dsp:txXfrm>
    </dsp:sp>
    <dsp:sp modelId="{B00C3534-C915-4209-80FD-D1920EB99C6C}">
      <dsp:nvSpPr>
        <dsp:cNvPr id="0" name=""/>
        <dsp:cNvSpPr/>
      </dsp:nvSpPr>
      <dsp:spPr>
        <a:xfrm rot="5400000">
          <a:off x="2948626" y="3774771"/>
          <a:ext cx="994277" cy="4750009"/>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tr-TR" sz="1200" kern="1200"/>
            <a:t>Döner Sermaye İşletmesi Müdürlüğü gerekli incelemeyi yaptıktan sonra ödeme belgelerini Bursa Defterdarlığı Muhasebe Müdürlüğüne teslim eder. </a:t>
          </a:r>
        </a:p>
      </dsp:txBody>
      <dsp:txXfrm rot="-5400000">
        <a:off x="1070761" y="5701174"/>
        <a:ext cx="4701472" cy="8972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Emine Büşra YAVUZ</cp:lastModifiedBy>
  <cp:revision>7</cp:revision>
  <dcterms:created xsi:type="dcterms:W3CDTF">2023-01-11T11:53:00Z</dcterms:created>
  <dcterms:modified xsi:type="dcterms:W3CDTF">2023-01-11T13:41:00Z</dcterms:modified>
</cp:coreProperties>
</file>