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351"/>
        <w:gridCol w:w="4662"/>
      </w:tblGrid>
      <w:tr w:rsidR="00237E64" w:rsidRPr="003B317D" w:rsidTr="00D950D3">
        <w:trPr>
          <w:trHeight w:val="1015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7F1899" w:rsidRDefault="007F1899" w:rsidP="007F1899">
            <w:pPr>
              <w:jc w:val="center"/>
              <w:rPr>
                <w:b/>
                <w:sz w:val="22"/>
                <w:szCs w:val="22"/>
              </w:rPr>
            </w:pPr>
            <w:r w:rsidRPr="003B317D">
              <w:rPr>
                <w:b/>
                <w:sz w:val="36"/>
                <w:szCs w:val="22"/>
              </w:rPr>
              <w:t>K</w:t>
            </w:r>
            <w:r w:rsidRPr="003B317D">
              <w:rPr>
                <w:b/>
                <w:sz w:val="22"/>
                <w:szCs w:val="22"/>
              </w:rPr>
              <w:t>ISA</w:t>
            </w:r>
            <w:r w:rsidRPr="003B317D">
              <w:rPr>
                <w:b/>
                <w:sz w:val="32"/>
                <w:szCs w:val="22"/>
              </w:rPr>
              <w:t xml:space="preserve"> </w:t>
            </w:r>
            <w:r w:rsidRPr="003B317D">
              <w:rPr>
                <w:b/>
                <w:sz w:val="36"/>
                <w:szCs w:val="22"/>
              </w:rPr>
              <w:t>S</w:t>
            </w:r>
            <w:r w:rsidRPr="003B317D">
              <w:rPr>
                <w:b/>
                <w:sz w:val="22"/>
                <w:szCs w:val="22"/>
              </w:rPr>
              <w:t xml:space="preserve">ÜRELİ </w:t>
            </w:r>
            <w:r w:rsidRPr="003B317D">
              <w:rPr>
                <w:b/>
                <w:sz w:val="36"/>
                <w:szCs w:val="22"/>
              </w:rPr>
              <w:t>G</w:t>
            </w:r>
            <w:r w:rsidRPr="003B317D">
              <w:rPr>
                <w:b/>
                <w:sz w:val="22"/>
                <w:szCs w:val="22"/>
              </w:rPr>
              <w:t xml:space="preserve">ÖREVLENDİRME </w:t>
            </w:r>
            <w:r w:rsidRPr="003B317D">
              <w:rPr>
                <w:b/>
                <w:sz w:val="36"/>
                <w:szCs w:val="22"/>
              </w:rPr>
              <w:t>T</w:t>
            </w:r>
            <w:r w:rsidRPr="003B317D">
              <w:rPr>
                <w:b/>
                <w:sz w:val="22"/>
                <w:szCs w:val="22"/>
              </w:rPr>
              <w:t xml:space="preserve">ALEP </w:t>
            </w:r>
            <w:r w:rsidRPr="003B317D">
              <w:rPr>
                <w:b/>
                <w:sz w:val="36"/>
                <w:szCs w:val="22"/>
              </w:rPr>
              <w:t>F</w:t>
            </w:r>
            <w:r w:rsidRPr="003B317D">
              <w:rPr>
                <w:b/>
                <w:sz w:val="22"/>
                <w:szCs w:val="22"/>
              </w:rPr>
              <w:t>ORMU</w:t>
            </w:r>
          </w:p>
          <w:p w:rsidR="00201328" w:rsidRPr="003B317D" w:rsidRDefault="00201328" w:rsidP="007F1899">
            <w:pPr>
              <w:jc w:val="center"/>
              <w:rPr>
                <w:sz w:val="22"/>
                <w:szCs w:val="22"/>
              </w:rPr>
            </w:pPr>
            <w:r w:rsidRPr="00201328">
              <w:rPr>
                <w:b/>
                <w:sz w:val="22"/>
                <w:szCs w:val="22"/>
              </w:rPr>
              <w:t>(≤ 7 GÜN+YOLLUKSUZ-YEVMİYESİZ)</w:t>
            </w:r>
          </w:p>
        </w:tc>
      </w:tr>
      <w:tr w:rsidR="0022225A" w:rsidRPr="003B317D" w:rsidTr="00814653">
        <w:trPr>
          <w:trHeight w:val="78"/>
        </w:trPr>
        <w:tc>
          <w:tcPr>
            <w:tcW w:w="9640" w:type="dxa"/>
            <w:gridSpan w:val="3"/>
            <w:tcBorders>
              <w:left w:val="nil"/>
              <w:right w:val="nil"/>
            </w:tcBorders>
          </w:tcPr>
          <w:p w:rsidR="0022225A" w:rsidRPr="003B317D" w:rsidRDefault="0022225A" w:rsidP="00BE2D05">
            <w:pPr>
              <w:rPr>
                <w:sz w:val="22"/>
                <w:szCs w:val="22"/>
              </w:rPr>
            </w:pPr>
          </w:p>
        </w:tc>
      </w:tr>
      <w:tr w:rsidR="0022225A" w:rsidRPr="003B317D" w:rsidTr="00814653">
        <w:trPr>
          <w:trHeight w:val="370"/>
        </w:trPr>
        <w:tc>
          <w:tcPr>
            <w:tcW w:w="9640" w:type="dxa"/>
            <w:gridSpan w:val="3"/>
            <w:shd w:val="clear" w:color="auto" w:fill="F2F2F2" w:themeFill="background1" w:themeFillShade="F2"/>
          </w:tcPr>
          <w:p w:rsidR="0022225A" w:rsidRPr="003B317D" w:rsidRDefault="00885DD8" w:rsidP="00C4497F">
            <w:pPr>
              <w:rPr>
                <w:sz w:val="22"/>
                <w:szCs w:val="22"/>
              </w:rPr>
            </w:pPr>
            <w:r w:rsidRPr="00885DD8">
              <w:rPr>
                <w:color w:val="C00000"/>
                <w:sz w:val="22"/>
                <w:szCs w:val="22"/>
              </w:rPr>
              <w:t>Öğretim El</w:t>
            </w:r>
            <w:r w:rsidR="00C4497F">
              <w:rPr>
                <w:color w:val="C00000"/>
                <w:sz w:val="22"/>
                <w:szCs w:val="22"/>
              </w:rPr>
              <w:t>e</w:t>
            </w:r>
            <w:r w:rsidRPr="00885DD8">
              <w:rPr>
                <w:color w:val="C00000"/>
                <w:sz w:val="22"/>
                <w:szCs w:val="22"/>
              </w:rPr>
              <w:t>manı Adı Yazılacak</w:t>
            </w:r>
          </w:p>
        </w:tc>
      </w:tr>
      <w:tr w:rsidR="00237E64" w:rsidRPr="003B317D" w:rsidTr="00814653">
        <w:trPr>
          <w:trHeight w:val="509"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237E64" w:rsidRPr="003B317D" w:rsidRDefault="00237E64" w:rsidP="00237E64">
            <w:pPr>
              <w:jc w:val="center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BÖLÜM BAŞKANLIĞINA</w:t>
            </w:r>
          </w:p>
          <w:p w:rsidR="00237E64" w:rsidRPr="003B317D" w:rsidRDefault="00237E64" w:rsidP="00237E64">
            <w:pPr>
              <w:jc w:val="center"/>
              <w:rPr>
                <w:sz w:val="22"/>
                <w:szCs w:val="22"/>
              </w:rPr>
            </w:pPr>
          </w:p>
          <w:p w:rsidR="00237E64" w:rsidRPr="003B317D" w:rsidRDefault="00237E64" w:rsidP="0022225A">
            <w:pPr>
              <w:ind w:firstLine="709"/>
              <w:jc w:val="both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2547 sayılı Yükseköğretim Kanunu’nun 39 uncu maddesi ile </w:t>
            </w:r>
            <w:r w:rsidR="007B5979">
              <w:rPr>
                <w:sz w:val="22"/>
                <w:szCs w:val="22"/>
              </w:rPr>
              <w:t>“BTÜ Akademik Personel Yurtiçi v</w:t>
            </w:r>
            <w:r w:rsidRPr="003B317D">
              <w:rPr>
                <w:sz w:val="22"/>
                <w:szCs w:val="22"/>
              </w:rPr>
              <w:t>e Yurtdışı Görevlendirme Yönergesi” uyarınca aşağıda belirtilen yerde görevlendirilmem hususunda gereğini arz ederim.</w:t>
            </w:r>
          </w:p>
        </w:tc>
      </w:tr>
      <w:tr w:rsidR="00237E64" w:rsidRPr="003B317D" w:rsidTr="00D950D3">
        <w:trPr>
          <w:trHeight w:val="1198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E64" w:rsidRPr="003B317D" w:rsidRDefault="00237E64" w:rsidP="00237E64">
            <w:pPr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64" w:rsidRPr="003B317D" w:rsidRDefault="00237E64" w:rsidP="00237E64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B317D">
              <w:rPr>
                <w:color w:val="A6A6A6" w:themeColor="background1" w:themeShade="A6"/>
                <w:sz w:val="22"/>
                <w:szCs w:val="22"/>
              </w:rPr>
              <w:t>Ünvanı</w:t>
            </w:r>
            <w:proofErr w:type="spellEnd"/>
            <w:r w:rsidRPr="003B317D">
              <w:rPr>
                <w:color w:val="A6A6A6" w:themeColor="background1" w:themeShade="A6"/>
                <w:sz w:val="22"/>
                <w:szCs w:val="22"/>
              </w:rPr>
              <w:t>, Adı ve Soyadı</w:t>
            </w:r>
          </w:p>
          <w:p w:rsidR="00237E64" w:rsidRPr="003B317D" w:rsidRDefault="00237E64" w:rsidP="00237E64">
            <w:pPr>
              <w:rPr>
                <w:color w:val="A6A6A6" w:themeColor="background1" w:themeShade="A6"/>
                <w:sz w:val="22"/>
                <w:szCs w:val="22"/>
              </w:rPr>
            </w:pP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405A83">
              <w:rPr>
                <w:noProof/>
                <w:color w:val="A6A6A6" w:themeColor="background1" w:themeShade="A6"/>
                <w:sz w:val="22"/>
                <w:szCs w:val="22"/>
              </w:rPr>
              <w:t>20.02.2019</w:t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237E64" w:rsidRPr="003B317D" w:rsidRDefault="00237E64" w:rsidP="00237E64">
            <w:pPr>
              <w:rPr>
                <w:sz w:val="22"/>
                <w:szCs w:val="22"/>
              </w:rPr>
            </w:pPr>
            <w:r w:rsidRPr="003B317D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7B5979" w:rsidRPr="003B317D" w:rsidTr="00814653">
        <w:trPr>
          <w:trHeight w:val="3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3F0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Gideceği Yer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sz w:val="22"/>
                <w:szCs w:val="22"/>
              </w:rPr>
            </w:pPr>
          </w:p>
        </w:tc>
      </w:tr>
      <w:tr w:rsidR="007B5979" w:rsidRPr="003B317D" w:rsidTr="00814653">
        <w:trPr>
          <w:trHeight w:val="3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237E6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Bilimsel Etkinliğin Türü 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bCs/>
                <w:sz w:val="22"/>
                <w:szCs w:val="22"/>
              </w:rPr>
            </w:pPr>
          </w:p>
        </w:tc>
      </w:tr>
      <w:tr w:rsidR="007B5979" w:rsidRPr="003B317D" w:rsidTr="00814653">
        <w:trPr>
          <w:trHeight w:val="3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BE2D05">
            <w:pPr>
              <w:rPr>
                <w:bCs/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Gerekçe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bCs/>
                <w:sz w:val="22"/>
                <w:szCs w:val="22"/>
              </w:rPr>
            </w:pPr>
          </w:p>
        </w:tc>
      </w:tr>
      <w:tr w:rsidR="007B5979" w:rsidRPr="003B317D" w:rsidTr="00814653">
        <w:trPr>
          <w:trHeight w:val="3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BE2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Tarihleri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sz w:val="22"/>
                <w:szCs w:val="22"/>
              </w:rPr>
            </w:pPr>
          </w:p>
        </w:tc>
      </w:tr>
      <w:tr w:rsidR="007B5979" w:rsidRPr="003B317D" w:rsidTr="00814653">
        <w:trPr>
          <w:trHeight w:val="3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BE2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Vekalet edecek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sz w:val="22"/>
                <w:szCs w:val="22"/>
              </w:rPr>
            </w:pPr>
          </w:p>
        </w:tc>
      </w:tr>
      <w:tr w:rsidR="00237E64" w:rsidRPr="003B317D" w:rsidTr="00814653">
        <w:trPr>
          <w:trHeight w:val="207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E64" w:rsidRPr="003B317D" w:rsidRDefault="00237E64" w:rsidP="00BE2D05">
            <w:pPr>
              <w:rPr>
                <w:sz w:val="22"/>
                <w:szCs w:val="22"/>
              </w:rPr>
            </w:pPr>
          </w:p>
        </w:tc>
      </w:tr>
      <w:tr w:rsidR="00237E64" w:rsidRPr="003B317D" w:rsidTr="00814653">
        <w:trPr>
          <w:trHeight w:val="37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E64" w:rsidRPr="003B317D" w:rsidRDefault="00201328" w:rsidP="00BE2D05">
            <w:pPr>
              <w:rPr>
                <w:sz w:val="22"/>
                <w:szCs w:val="22"/>
              </w:rPr>
            </w:pPr>
            <w:r w:rsidRPr="00885DD8">
              <w:rPr>
                <w:color w:val="C00000"/>
                <w:sz w:val="22"/>
                <w:szCs w:val="22"/>
              </w:rPr>
              <w:t>İlgili Bölüm Başkanlığı İsmi Yazılacak</w:t>
            </w:r>
          </w:p>
        </w:tc>
      </w:tr>
      <w:tr w:rsidR="00BE2D05" w:rsidRPr="003B317D" w:rsidTr="00814653">
        <w:trPr>
          <w:trHeight w:val="110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5A" w:rsidRPr="003B317D" w:rsidRDefault="0022225A" w:rsidP="0022225A">
            <w:pPr>
              <w:jc w:val="center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DEKANLIK MAKAMINA</w:t>
            </w:r>
          </w:p>
          <w:p w:rsidR="0022225A" w:rsidRPr="003B317D" w:rsidRDefault="0022225A" w:rsidP="00237E64">
            <w:pPr>
              <w:rPr>
                <w:sz w:val="22"/>
                <w:szCs w:val="22"/>
              </w:rPr>
            </w:pPr>
          </w:p>
          <w:p w:rsidR="00BE2D05" w:rsidRPr="003B317D" w:rsidRDefault="00237E64" w:rsidP="0022225A">
            <w:pPr>
              <w:ind w:firstLine="709"/>
              <w:jc w:val="both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Yukarıda adı geçen akademik personelin belirtilen tarihler arasında görevlendirilmesi eğitim öğretim programlarını aksatmayacaktır.</w:t>
            </w:r>
          </w:p>
        </w:tc>
      </w:tr>
      <w:tr w:rsidR="00237E64" w:rsidRPr="003B317D" w:rsidTr="00814653">
        <w:trPr>
          <w:trHeight w:val="1390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E64" w:rsidRPr="003B317D" w:rsidRDefault="00237E64" w:rsidP="00521BD6">
            <w:pPr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97F" w:rsidRDefault="00C4497F" w:rsidP="00C4497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    e-imzalıdır</w:t>
            </w:r>
          </w:p>
          <w:p w:rsidR="00237E64" w:rsidRPr="003B317D" w:rsidRDefault="00C4497F" w:rsidP="00C449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Bölüm Başkanı</w:t>
            </w:r>
          </w:p>
        </w:tc>
      </w:tr>
      <w:tr w:rsidR="00237E64" w:rsidRPr="003B317D" w:rsidTr="00814653">
        <w:trPr>
          <w:trHeight w:val="152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E64" w:rsidRPr="003B317D" w:rsidRDefault="00237E64" w:rsidP="00BE2D05">
            <w:pPr>
              <w:rPr>
                <w:sz w:val="22"/>
                <w:szCs w:val="22"/>
              </w:rPr>
            </w:pPr>
          </w:p>
        </w:tc>
      </w:tr>
      <w:tr w:rsidR="007B3A49" w:rsidRPr="003B317D" w:rsidTr="00814653">
        <w:trPr>
          <w:trHeight w:val="27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3A49" w:rsidRPr="003B317D" w:rsidRDefault="00405A83" w:rsidP="007B3A49">
            <w:pPr>
              <w:rPr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İnsan ve Toplum Bilimleri </w:t>
            </w:r>
            <w:bookmarkStart w:id="0" w:name="_GoBack"/>
            <w:bookmarkEnd w:id="0"/>
            <w:r w:rsidR="00C4497F">
              <w:rPr>
                <w:color w:val="C00000"/>
                <w:sz w:val="22"/>
                <w:szCs w:val="22"/>
              </w:rPr>
              <w:t>Fakültesi Dekanlığı</w:t>
            </w:r>
          </w:p>
        </w:tc>
      </w:tr>
      <w:tr w:rsidR="00BE2D05" w:rsidRPr="003B317D" w:rsidTr="00814653">
        <w:trPr>
          <w:trHeight w:val="136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5" w:rsidRPr="003B317D" w:rsidRDefault="0022225A" w:rsidP="00BE2D05">
            <w:pPr>
              <w:jc w:val="center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DAĞITIM</w:t>
            </w:r>
          </w:p>
          <w:p w:rsidR="0022225A" w:rsidRPr="003B317D" w:rsidRDefault="0022225A" w:rsidP="00BE2D05">
            <w:pPr>
              <w:jc w:val="center"/>
              <w:rPr>
                <w:sz w:val="22"/>
                <w:szCs w:val="22"/>
              </w:rPr>
            </w:pPr>
          </w:p>
          <w:p w:rsidR="00BE2D05" w:rsidRPr="003B317D" w:rsidRDefault="0022225A" w:rsidP="0022225A">
            <w:pPr>
              <w:ind w:firstLine="709"/>
              <w:jc w:val="both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Talep edilen görevlendirme 2547 sayılı Yükseköğretim Kanunu’nun 39 uncu maddesi ile “BTÜ Akademik Personel Yurtiçi Ve Yurtdışı Görevlendirme Yönergesi” uyarınca uygundur.</w:t>
            </w:r>
          </w:p>
        </w:tc>
      </w:tr>
      <w:tr w:rsidR="0022225A" w:rsidRPr="003B317D" w:rsidTr="00814653">
        <w:trPr>
          <w:trHeight w:val="163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25A" w:rsidRPr="00C4497F" w:rsidRDefault="0022225A" w:rsidP="004A493A">
            <w:pPr>
              <w:rPr>
                <w:b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97F" w:rsidRDefault="00C4497F" w:rsidP="004A493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    e-imzalıdır</w:t>
            </w:r>
          </w:p>
          <w:p w:rsidR="00C4497F" w:rsidRPr="00C4497F" w:rsidRDefault="00C4497F" w:rsidP="004A49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Dekan</w:t>
            </w:r>
          </w:p>
        </w:tc>
      </w:tr>
    </w:tbl>
    <w:p w:rsidR="001A6414" w:rsidRDefault="0022225A" w:rsidP="001A6414">
      <w:pPr>
        <w:rPr>
          <w:sz w:val="18"/>
          <w:szCs w:val="22"/>
        </w:rPr>
      </w:pPr>
      <w:r w:rsidRPr="007B5979">
        <w:rPr>
          <w:sz w:val="18"/>
          <w:szCs w:val="22"/>
        </w:rPr>
        <w:t xml:space="preserve">Not: </w:t>
      </w:r>
      <w:r w:rsidR="00495E16" w:rsidRPr="007B5979">
        <w:rPr>
          <w:sz w:val="18"/>
          <w:szCs w:val="22"/>
        </w:rPr>
        <w:t>Bu form</w:t>
      </w:r>
      <w:r w:rsidR="007B5979" w:rsidRPr="007B5979">
        <w:rPr>
          <w:sz w:val="18"/>
          <w:szCs w:val="22"/>
        </w:rPr>
        <w:t>,</w:t>
      </w:r>
      <w:r w:rsidR="001A6414">
        <w:rPr>
          <w:sz w:val="18"/>
          <w:szCs w:val="22"/>
        </w:rPr>
        <w:t xml:space="preserve">  “</w:t>
      </w:r>
      <w:r w:rsidR="001A6414" w:rsidRPr="001A6414">
        <w:rPr>
          <w:sz w:val="18"/>
          <w:szCs w:val="22"/>
        </w:rPr>
        <w:t>B</w:t>
      </w:r>
      <w:r w:rsidR="001A6414">
        <w:rPr>
          <w:sz w:val="18"/>
          <w:szCs w:val="22"/>
        </w:rPr>
        <w:t>TÜ</w:t>
      </w:r>
      <w:r w:rsidR="001A6414" w:rsidRPr="001A6414">
        <w:t xml:space="preserve"> </w:t>
      </w:r>
      <w:r w:rsidR="001A6414">
        <w:rPr>
          <w:sz w:val="18"/>
          <w:szCs w:val="22"/>
        </w:rPr>
        <w:t>Akademik Personel Yurtiçi v</w:t>
      </w:r>
      <w:r w:rsidR="001A6414" w:rsidRPr="001A6414">
        <w:rPr>
          <w:sz w:val="18"/>
          <w:szCs w:val="22"/>
        </w:rPr>
        <w:t>e Yurtdışı Görevlendirme Yönerges</w:t>
      </w:r>
      <w:r w:rsidR="001A6414">
        <w:rPr>
          <w:sz w:val="18"/>
          <w:szCs w:val="22"/>
        </w:rPr>
        <w:t>i” uyarınca hazırlanmıştır.</w:t>
      </w:r>
    </w:p>
    <w:p w:rsidR="008066A5" w:rsidRDefault="001A6414" w:rsidP="001A6414">
      <w:pPr>
        <w:rPr>
          <w:sz w:val="18"/>
          <w:szCs w:val="22"/>
        </w:rPr>
      </w:pPr>
      <w:r>
        <w:rPr>
          <w:sz w:val="18"/>
          <w:szCs w:val="22"/>
        </w:rPr>
        <w:t>Ö</w:t>
      </w:r>
      <w:r w:rsidR="00495E16" w:rsidRPr="007B5979">
        <w:rPr>
          <w:sz w:val="18"/>
          <w:szCs w:val="22"/>
        </w:rPr>
        <w:t xml:space="preserve">ğretim elamanı tarafından </w:t>
      </w:r>
      <w:r>
        <w:rPr>
          <w:sz w:val="18"/>
          <w:szCs w:val="22"/>
        </w:rPr>
        <w:t xml:space="preserve">doldurulan bu form </w:t>
      </w:r>
      <w:r w:rsidR="00495E16" w:rsidRPr="007B5979">
        <w:rPr>
          <w:sz w:val="18"/>
          <w:szCs w:val="22"/>
        </w:rPr>
        <w:t>görev başlangıç tarihinden 10 gün öncesinde bölüm başkanlığına verilecektir.</w:t>
      </w:r>
    </w:p>
    <w:p w:rsidR="00024E97" w:rsidRDefault="00024E97" w:rsidP="001A6414">
      <w:pPr>
        <w:rPr>
          <w:sz w:val="18"/>
          <w:szCs w:val="22"/>
        </w:rPr>
      </w:pPr>
    </w:p>
    <w:p w:rsidR="00024E97" w:rsidRPr="007B5979" w:rsidRDefault="00024E97" w:rsidP="00024E97">
      <w:pPr>
        <w:spacing w:after="200" w:line="276" w:lineRule="auto"/>
        <w:rPr>
          <w:sz w:val="20"/>
          <w:szCs w:val="22"/>
        </w:rPr>
      </w:pPr>
      <w:r w:rsidRPr="007B5979">
        <w:rPr>
          <w:sz w:val="20"/>
          <w:szCs w:val="22"/>
          <w:shd w:val="clear" w:color="auto" w:fill="FFFFFF" w:themeFill="background1"/>
        </w:rPr>
        <w:t xml:space="preserve">Ekler: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5A0212">
        <w:rPr>
          <w:sz w:val="20"/>
          <w:szCs w:val="22"/>
          <w:shd w:val="clear" w:color="auto" w:fill="FFFFFF" w:themeFill="background1"/>
        </w:rPr>
      </w:r>
      <w:r w:rsidR="005A0212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 w:rsidRPr="007B5979">
        <w:rPr>
          <w:sz w:val="20"/>
          <w:szCs w:val="22"/>
        </w:rPr>
        <w:t xml:space="preserve">Davet mektubu/kabul yazısı,   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5A0212">
        <w:rPr>
          <w:sz w:val="20"/>
          <w:szCs w:val="22"/>
          <w:shd w:val="clear" w:color="auto" w:fill="FFFFFF" w:themeFill="background1"/>
        </w:rPr>
      </w:r>
      <w:r w:rsidR="005A0212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 w:rsidRPr="007B5979">
        <w:rPr>
          <w:sz w:val="20"/>
          <w:szCs w:val="22"/>
        </w:rPr>
        <w:t>Etkinlik bilgileri</w:t>
      </w:r>
      <w:r>
        <w:rPr>
          <w:sz w:val="20"/>
          <w:szCs w:val="22"/>
        </w:rPr>
        <w:t>,</w:t>
      </w:r>
      <w:r w:rsidRPr="007B5979">
        <w:rPr>
          <w:sz w:val="20"/>
          <w:szCs w:val="22"/>
        </w:rPr>
        <w:t xml:space="preserve">    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5A0212">
        <w:rPr>
          <w:sz w:val="20"/>
          <w:szCs w:val="22"/>
          <w:shd w:val="clear" w:color="auto" w:fill="FFFFFF" w:themeFill="background1"/>
        </w:rPr>
      </w:r>
      <w:r w:rsidR="005A0212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>
        <w:rPr>
          <w:sz w:val="20"/>
          <w:szCs w:val="22"/>
        </w:rPr>
        <w:t>Özet metn</w:t>
      </w:r>
      <w:r w:rsidRPr="007B5979">
        <w:rPr>
          <w:sz w:val="20"/>
          <w:szCs w:val="22"/>
        </w:rPr>
        <w:t>i</w:t>
      </w:r>
      <w:r>
        <w:rPr>
          <w:sz w:val="20"/>
          <w:szCs w:val="22"/>
        </w:rPr>
        <w:t xml:space="preserve">  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5A0212">
        <w:rPr>
          <w:sz w:val="20"/>
          <w:szCs w:val="22"/>
          <w:shd w:val="clear" w:color="auto" w:fill="FFFFFF" w:themeFill="background1"/>
        </w:rPr>
      </w:r>
      <w:r w:rsidR="005A0212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>
        <w:rPr>
          <w:sz w:val="20"/>
          <w:szCs w:val="22"/>
        </w:rPr>
        <w:t>Telafi programı</w:t>
      </w:r>
    </w:p>
    <w:p w:rsidR="00D91461" w:rsidRDefault="00D91461" w:rsidP="001A6414">
      <w:pPr>
        <w:rPr>
          <w:sz w:val="18"/>
          <w:szCs w:val="22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4820"/>
        <w:gridCol w:w="3402"/>
        <w:gridCol w:w="1418"/>
      </w:tblGrid>
      <w:tr w:rsidR="00A51A3C" w:rsidTr="00A91C3A">
        <w:tc>
          <w:tcPr>
            <w:tcW w:w="4820" w:type="dxa"/>
          </w:tcPr>
          <w:p w:rsidR="00814653" w:rsidRPr="00A51A3C" w:rsidRDefault="00E05E7D" w:rsidP="00A92BE7">
            <w:pPr>
              <w:rPr>
                <w:sz w:val="20"/>
                <w:szCs w:val="20"/>
              </w:rPr>
            </w:pPr>
            <w:r w:rsidRPr="00A51A3C">
              <w:rPr>
                <w:sz w:val="20"/>
                <w:szCs w:val="20"/>
              </w:rPr>
              <w:t xml:space="preserve">≤ 7 </w:t>
            </w:r>
            <w:proofErr w:type="spellStart"/>
            <w:r w:rsidRPr="00A51A3C">
              <w:rPr>
                <w:sz w:val="20"/>
                <w:szCs w:val="20"/>
              </w:rPr>
              <w:t>Gün+Yolluksuz-Yevmiyesiz</w:t>
            </w:r>
            <w:proofErr w:type="spellEnd"/>
            <w:r w:rsidRPr="00A51A3C">
              <w:rPr>
                <w:sz w:val="20"/>
                <w:szCs w:val="20"/>
              </w:rPr>
              <w:t xml:space="preserve"> Görevlendirme Formu</w:t>
            </w:r>
          </w:p>
        </w:tc>
        <w:tc>
          <w:tcPr>
            <w:tcW w:w="3402" w:type="dxa"/>
          </w:tcPr>
          <w:p w:rsidR="00814653" w:rsidRPr="00A51A3C" w:rsidRDefault="00814653" w:rsidP="001E59B9">
            <w:pPr>
              <w:rPr>
                <w:sz w:val="20"/>
                <w:szCs w:val="20"/>
              </w:rPr>
            </w:pPr>
            <w:r w:rsidRPr="00A51A3C">
              <w:rPr>
                <w:b/>
                <w:sz w:val="20"/>
                <w:szCs w:val="20"/>
              </w:rPr>
              <w:t xml:space="preserve">Form Revizyon Tarihi: </w:t>
            </w:r>
            <w:r w:rsidR="00AB5693">
              <w:rPr>
                <w:sz w:val="20"/>
                <w:szCs w:val="20"/>
              </w:rPr>
              <w:t>02</w:t>
            </w:r>
            <w:r w:rsidRPr="00A51A3C">
              <w:rPr>
                <w:sz w:val="20"/>
                <w:szCs w:val="20"/>
              </w:rPr>
              <w:t>.05.201</w:t>
            </w:r>
            <w:r w:rsidR="00AB569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14653" w:rsidRPr="00A51A3C" w:rsidRDefault="00814653" w:rsidP="007574CB">
            <w:pPr>
              <w:rPr>
                <w:sz w:val="20"/>
                <w:szCs w:val="20"/>
              </w:rPr>
            </w:pPr>
            <w:r w:rsidRPr="00A51A3C">
              <w:rPr>
                <w:b/>
                <w:sz w:val="20"/>
                <w:szCs w:val="20"/>
              </w:rPr>
              <w:t xml:space="preserve">Form </w:t>
            </w:r>
            <w:proofErr w:type="gramStart"/>
            <w:r w:rsidRPr="00A51A3C">
              <w:rPr>
                <w:b/>
                <w:sz w:val="20"/>
                <w:szCs w:val="20"/>
              </w:rPr>
              <w:t>No</w:t>
            </w:r>
            <w:r w:rsidR="007F479E">
              <w:rPr>
                <w:sz w:val="20"/>
                <w:szCs w:val="20"/>
              </w:rPr>
              <w:t>:</w:t>
            </w:r>
            <w:r w:rsidR="007574CB">
              <w:rPr>
                <w:sz w:val="20"/>
                <w:szCs w:val="20"/>
              </w:rPr>
              <w:t>P</w:t>
            </w:r>
            <w:proofErr w:type="gramEnd"/>
            <w:r w:rsidRPr="00A51A3C">
              <w:rPr>
                <w:sz w:val="20"/>
                <w:szCs w:val="20"/>
              </w:rPr>
              <w:t>-</w:t>
            </w:r>
            <w:r w:rsidR="0019785E">
              <w:rPr>
                <w:sz w:val="20"/>
                <w:szCs w:val="20"/>
              </w:rPr>
              <w:t>9</w:t>
            </w:r>
          </w:p>
        </w:tc>
      </w:tr>
    </w:tbl>
    <w:p w:rsidR="0022225A" w:rsidRPr="003B317D" w:rsidRDefault="0022225A">
      <w:pPr>
        <w:spacing w:after="200" w:line="276" w:lineRule="auto"/>
        <w:rPr>
          <w:sz w:val="22"/>
          <w:szCs w:val="22"/>
        </w:rPr>
      </w:pPr>
    </w:p>
    <w:sectPr w:rsidR="0022225A" w:rsidRPr="003B317D" w:rsidSect="00814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12" w:rsidRDefault="005A0212" w:rsidP="00196DA6">
      <w:r>
        <w:separator/>
      </w:r>
    </w:p>
  </w:endnote>
  <w:endnote w:type="continuationSeparator" w:id="0">
    <w:p w:rsidR="005A0212" w:rsidRDefault="005A0212" w:rsidP="0019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CB" w:rsidRDefault="00005F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CB" w:rsidRDefault="00005F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CB" w:rsidRDefault="00005F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12" w:rsidRDefault="005A0212" w:rsidP="00196DA6">
      <w:r>
        <w:separator/>
      </w:r>
    </w:p>
  </w:footnote>
  <w:footnote w:type="continuationSeparator" w:id="0">
    <w:p w:rsidR="005A0212" w:rsidRDefault="005A0212" w:rsidP="0019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CB" w:rsidRDefault="00005F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A6" w:rsidRPr="00D950D3" w:rsidRDefault="004E4A8B" w:rsidP="00196DA6">
    <w:pPr>
      <w:autoSpaceDE w:val="0"/>
      <w:autoSpaceDN w:val="0"/>
      <w:adjustRightInd w:val="0"/>
      <w:jc w:val="center"/>
      <w:rPr>
        <w:b/>
      </w:rPr>
    </w:pPr>
    <w:r w:rsidRPr="00D950D3">
      <w:rPr>
        <w:b/>
        <w:noProof/>
      </w:rPr>
      <w:drawing>
        <wp:anchor distT="0" distB="0" distL="114300" distR="114300" simplePos="0" relativeHeight="251661312" behindDoc="0" locked="0" layoutInCell="1" allowOverlap="1" wp14:anchorId="5BDB27F7" wp14:editId="0199268C">
          <wp:simplePos x="0" y="0"/>
          <wp:positionH relativeFrom="page">
            <wp:posOffset>516255</wp:posOffset>
          </wp:positionH>
          <wp:positionV relativeFrom="page">
            <wp:posOffset>406400</wp:posOffset>
          </wp:positionV>
          <wp:extent cx="744855" cy="72517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12D" w:rsidRPr="00D950D3">
      <w:rPr>
        <w:b/>
        <w:noProof/>
      </w:rPr>
      <w:drawing>
        <wp:anchor distT="0" distB="0" distL="114300" distR="114300" simplePos="0" relativeHeight="251659264" behindDoc="0" locked="0" layoutInCell="1" allowOverlap="1" wp14:anchorId="58DEA3BD" wp14:editId="703C7ED8">
          <wp:simplePos x="0" y="0"/>
          <wp:positionH relativeFrom="column">
            <wp:posOffset>5285740</wp:posOffset>
          </wp:positionH>
          <wp:positionV relativeFrom="paragraph">
            <wp:posOffset>-44450</wp:posOffset>
          </wp:positionV>
          <wp:extent cx="1053465" cy="621665"/>
          <wp:effectExtent l="0" t="0" r="0" b="698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653" w:rsidRPr="00D950D3">
      <w:rPr>
        <w:b/>
      </w:rPr>
      <w:t>T.C.</w:t>
    </w:r>
    <w:r w:rsidR="00196DA6" w:rsidRPr="00D950D3">
      <w:rPr>
        <w:b/>
      </w:rPr>
      <w:t xml:space="preserve">                    </w:t>
    </w:r>
  </w:p>
  <w:p w:rsidR="00196DA6" w:rsidRPr="00D950D3" w:rsidRDefault="00196DA6" w:rsidP="00196DA6">
    <w:pPr>
      <w:tabs>
        <w:tab w:val="center" w:pos="4536"/>
      </w:tabs>
      <w:autoSpaceDE w:val="0"/>
      <w:autoSpaceDN w:val="0"/>
      <w:adjustRightInd w:val="0"/>
      <w:jc w:val="center"/>
      <w:rPr>
        <w:b/>
      </w:rPr>
    </w:pPr>
    <w:r w:rsidRPr="00D950D3">
      <w:rPr>
        <w:b/>
      </w:rPr>
      <w:t>BURSA TEKNİK ÜNİVERSİTESİ</w:t>
    </w:r>
    <w:r w:rsidR="00814653" w:rsidRPr="00D950D3">
      <w:rPr>
        <w:b/>
      </w:rPr>
      <w:t xml:space="preserve"> </w:t>
    </w:r>
  </w:p>
  <w:p w:rsidR="00D950D3" w:rsidRDefault="000C44C5" w:rsidP="00196DA6">
    <w:pPr>
      <w:autoSpaceDE w:val="0"/>
      <w:autoSpaceDN w:val="0"/>
      <w:adjustRightInd w:val="0"/>
      <w:jc w:val="center"/>
      <w:rPr>
        <w:b/>
      </w:rPr>
    </w:pPr>
    <w:r>
      <w:rPr>
        <w:b/>
      </w:rPr>
      <w:t xml:space="preserve">İNSAN VE TOPLUM </w:t>
    </w:r>
    <w:r w:rsidR="00005FCB">
      <w:rPr>
        <w:b/>
      </w:rPr>
      <w:t>BİLİMLERİ</w:t>
    </w:r>
    <w:r w:rsidR="00D950D3" w:rsidRPr="00D950D3">
      <w:rPr>
        <w:b/>
      </w:rPr>
      <w:t xml:space="preserve"> FAKÜLTESİ</w:t>
    </w:r>
  </w:p>
  <w:p w:rsidR="00196DA6" w:rsidRPr="00D950D3" w:rsidRDefault="00D950D3" w:rsidP="00196DA6">
    <w:pPr>
      <w:autoSpaceDE w:val="0"/>
      <w:autoSpaceDN w:val="0"/>
      <w:adjustRightInd w:val="0"/>
      <w:jc w:val="center"/>
      <w:rPr>
        <w:b/>
      </w:rPr>
    </w:pPr>
    <w:r w:rsidRPr="00D950D3">
      <w:rPr>
        <w:b/>
      </w:rPr>
      <w:t xml:space="preserve">           </w:t>
    </w:r>
  </w:p>
  <w:p w:rsidR="00196DA6" w:rsidRDefault="00196D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CB" w:rsidRDefault="00005F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5"/>
    <w:rsid w:val="00005C35"/>
    <w:rsid w:val="00005FCB"/>
    <w:rsid w:val="00020218"/>
    <w:rsid w:val="00024E97"/>
    <w:rsid w:val="00032D50"/>
    <w:rsid w:val="00037ACC"/>
    <w:rsid w:val="00080FEC"/>
    <w:rsid w:val="00094058"/>
    <w:rsid w:val="000C44C5"/>
    <w:rsid w:val="000D0C4D"/>
    <w:rsid w:val="00107893"/>
    <w:rsid w:val="00196DA6"/>
    <w:rsid w:val="0019785E"/>
    <w:rsid w:val="001A6414"/>
    <w:rsid w:val="001B59DE"/>
    <w:rsid w:val="001E59B9"/>
    <w:rsid w:val="00201328"/>
    <w:rsid w:val="0022225A"/>
    <w:rsid w:val="0022786B"/>
    <w:rsid w:val="00237E64"/>
    <w:rsid w:val="002E1432"/>
    <w:rsid w:val="003B317D"/>
    <w:rsid w:val="003D3EDF"/>
    <w:rsid w:val="00405A83"/>
    <w:rsid w:val="0047684B"/>
    <w:rsid w:val="00495E16"/>
    <w:rsid w:val="004E4A8B"/>
    <w:rsid w:val="0055191B"/>
    <w:rsid w:val="005A0212"/>
    <w:rsid w:val="005C1126"/>
    <w:rsid w:val="006E079F"/>
    <w:rsid w:val="007574CB"/>
    <w:rsid w:val="00760AC4"/>
    <w:rsid w:val="00770172"/>
    <w:rsid w:val="007B3A49"/>
    <w:rsid w:val="007B5979"/>
    <w:rsid w:val="007F14ED"/>
    <w:rsid w:val="007F1899"/>
    <w:rsid w:val="007F479E"/>
    <w:rsid w:val="008066A5"/>
    <w:rsid w:val="00814653"/>
    <w:rsid w:val="00885DD8"/>
    <w:rsid w:val="008920F3"/>
    <w:rsid w:val="00936DE0"/>
    <w:rsid w:val="00952B8F"/>
    <w:rsid w:val="009767D6"/>
    <w:rsid w:val="009A77F4"/>
    <w:rsid w:val="00A51A3C"/>
    <w:rsid w:val="00A91C3A"/>
    <w:rsid w:val="00A92F56"/>
    <w:rsid w:val="00AB5693"/>
    <w:rsid w:val="00AD30C0"/>
    <w:rsid w:val="00AD73A7"/>
    <w:rsid w:val="00AF536E"/>
    <w:rsid w:val="00B01119"/>
    <w:rsid w:val="00B20F56"/>
    <w:rsid w:val="00B226B3"/>
    <w:rsid w:val="00B32A0A"/>
    <w:rsid w:val="00B52076"/>
    <w:rsid w:val="00B8586E"/>
    <w:rsid w:val="00BC69E7"/>
    <w:rsid w:val="00BE2D05"/>
    <w:rsid w:val="00C4497F"/>
    <w:rsid w:val="00C75652"/>
    <w:rsid w:val="00C9712D"/>
    <w:rsid w:val="00CF0DAB"/>
    <w:rsid w:val="00D02AB2"/>
    <w:rsid w:val="00D13A06"/>
    <w:rsid w:val="00D91461"/>
    <w:rsid w:val="00D91E15"/>
    <w:rsid w:val="00D950D3"/>
    <w:rsid w:val="00DE75B7"/>
    <w:rsid w:val="00E05E7D"/>
    <w:rsid w:val="00E707CB"/>
    <w:rsid w:val="00E758AD"/>
    <w:rsid w:val="00E75A22"/>
    <w:rsid w:val="00E950C0"/>
    <w:rsid w:val="00F35959"/>
    <w:rsid w:val="00F877FB"/>
    <w:rsid w:val="00FD481E"/>
    <w:rsid w:val="00FE276D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2E6D"/>
  <w15:docId w15:val="{5D7A301B-E5D8-4F7B-BCC0-EC21503E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uiPriority w:val="59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96D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6D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6D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6DA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Sercan EKLEMEZLER</cp:lastModifiedBy>
  <cp:revision>6</cp:revision>
  <dcterms:created xsi:type="dcterms:W3CDTF">2018-05-03T08:04:00Z</dcterms:created>
  <dcterms:modified xsi:type="dcterms:W3CDTF">2019-02-20T10:51:00Z</dcterms:modified>
</cp:coreProperties>
</file>