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19" w:rsidRPr="009D0380" w:rsidRDefault="00186C2C" w:rsidP="00186C2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9D0380">
        <w:rPr>
          <w:rFonts w:ascii="Times New Roman" w:hAnsi="Times New Roman" w:cs="Times New Roman"/>
          <w:b/>
          <w:color w:val="FF0000"/>
          <w:sz w:val="28"/>
        </w:rPr>
        <w:t xml:space="preserve">TÜBİTAK 2244 Programı kapsamında Firmalarda istihdam edilmek üzere </w:t>
      </w:r>
      <w:r w:rsidR="009D0380" w:rsidRPr="009D0380">
        <w:rPr>
          <w:rFonts w:ascii="Times New Roman" w:hAnsi="Times New Roman" w:cs="Times New Roman"/>
          <w:b/>
          <w:color w:val="FF0000"/>
          <w:sz w:val="28"/>
        </w:rPr>
        <w:t>Doktora</w:t>
      </w:r>
      <w:r w:rsidR="009D0380">
        <w:rPr>
          <w:rFonts w:ascii="Times New Roman" w:hAnsi="Times New Roman" w:cs="Times New Roman"/>
          <w:b/>
          <w:color w:val="FF0000"/>
          <w:sz w:val="28"/>
        </w:rPr>
        <w:t xml:space="preserve"> öğrencileri alınacaktır.</w:t>
      </w:r>
    </w:p>
    <w:p w:rsidR="005A1416" w:rsidRDefault="005A1416" w:rsidP="00186C2C">
      <w:pPr>
        <w:spacing w:after="0" w:line="240" w:lineRule="auto"/>
        <w:rPr>
          <w:rFonts w:ascii="Times New Roman" w:hAnsi="Times New Roman" w:cs="Times New Roman"/>
        </w:rPr>
      </w:pPr>
    </w:p>
    <w:p w:rsidR="0083647F" w:rsidRDefault="005A1416" w:rsidP="005A141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526F9">
        <w:rPr>
          <w:rFonts w:ascii="Times New Roman" w:hAnsi="Times New Roman" w:cs="Times New Roman"/>
          <w:color w:val="222222"/>
          <w:shd w:val="clear" w:color="auto" w:fill="FFFFFF"/>
        </w:rPr>
        <w:t>Bölümümüz tarafından 2019 yılı içinde önerilen 2244 - Sanayi Doktora Programı (Programın amacı: sanayide ihtiyaç duyulan doktora derecesine sahip nitelikli insan kaynağının üniversite -sanayi işbirliği ile yetiştirilmesi ve sanayide doktoralı araştırmacı istihdamının teşvik edilmesidir) projelerinden </w:t>
      </w:r>
      <w:r w:rsidR="00DC25EC">
        <w:rPr>
          <w:rFonts w:ascii="Times New Roman" w:hAnsi="Times New Roman" w:cs="Times New Roman"/>
          <w:color w:val="222222"/>
          <w:u w:val="single"/>
          <w:shd w:val="clear" w:color="auto" w:fill="FFFFFF"/>
        </w:rPr>
        <w:t>üç</w:t>
      </w:r>
      <w:r w:rsidR="0083647F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 w:rsidRPr="000526F9">
        <w:rPr>
          <w:rFonts w:ascii="Times New Roman" w:hAnsi="Times New Roman" w:cs="Times New Roman"/>
          <w:color w:val="222222"/>
          <w:u w:val="single"/>
          <w:shd w:val="clear" w:color="auto" w:fill="FFFFFF"/>
        </w:rPr>
        <w:t>adedi</w:t>
      </w:r>
      <w:r w:rsidRPr="000526F9">
        <w:rPr>
          <w:rFonts w:ascii="Times New Roman" w:hAnsi="Times New Roman" w:cs="Times New Roman"/>
          <w:color w:val="222222"/>
          <w:shd w:val="clear" w:color="auto" w:fill="FFFFFF"/>
        </w:rPr>
        <w:t xml:space="preserve"> desteklenmeye hak kazanmıştır. </w:t>
      </w:r>
    </w:p>
    <w:p w:rsidR="0083647F" w:rsidRDefault="0083647F" w:rsidP="005A1416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5A1416" w:rsidRPr="00930F8D" w:rsidRDefault="005A1416" w:rsidP="00930F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26F9">
        <w:rPr>
          <w:rFonts w:ascii="Times New Roman" w:hAnsi="Times New Roman" w:cs="Times New Roman"/>
          <w:color w:val="222222"/>
          <w:shd w:val="clear" w:color="auto" w:fill="FFFFFF"/>
        </w:rPr>
        <w:t xml:space="preserve">Bu projelerde yer alarak, bir yanda iş hayatında tecrübe kazanırken diğer yandan da doktora eğitimi yapma </w:t>
      </w:r>
      <w:proofErr w:type="gramStart"/>
      <w:r w:rsidRPr="000526F9">
        <w:rPr>
          <w:rFonts w:ascii="Times New Roman" w:hAnsi="Times New Roman" w:cs="Times New Roman"/>
          <w:color w:val="222222"/>
          <w:shd w:val="clear" w:color="auto" w:fill="FFFFFF"/>
        </w:rPr>
        <w:t>imkanını</w:t>
      </w:r>
      <w:proofErr w:type="gramEnd"/>
      <w:r w:rsidRPr="000526F9">
        <w:rPr>
          <w:rFonts w:ascii="Times New Roman" w:hAnsi="Times New Roman" w:cs="Times New Roman"/>
          <w:color w:val="222222"/>
          <w:shd w:val="clear" w:color="auto" w:fill="FFFFFF"/>
        </w:rPr>
        <w:t xml:space="preserve"> yakalayabilirsiniz. Doktora eğitiminiz süresince (dersler ve tez aşamaları </w:t>
      </w:r>
      <w:r w:rsidR="00930F8D" w:rsidRPr="000526F9">
        <w:rPr>
          <w:rFonts w:ascii="Times New Roman" w:hAnsi="Times New Roman" w:cs="Times New Roman"/>
          <w:color w:val="222222"/>
          <w:shd w:val="clear" w:color="auto" w:fill="FFFFFF"/>
        </w:rPr>
        <w:t>dâhil</w:t>
      </w:r>
      <w:r w:rsidRPr="000526F9">
        <w:rPr>
          <w:rFonts w:ascii="Times New Roman" w:hAnsi="Times New Roman" w:cs="Times New Roman"/>
          <w:color w:val="222222"/>
          <w:shd w:val="clear" w:color="auto" w:fill="FFFFFF"/>
        </w:rPr>
        <w:t xml:space="preserve"> olmak üzere) TÜBİTAK tarafından sağlanacak aylık 4500 TL ücret desteği ve doktora sonrası ilave 3 senelik istihdam desteği ile uzun vadede bir iş güvencesi elde edebilirsiniz. Tüm bu fırsatları yakalamak için aşağıdaki alanlarda belirtilen konu başlıkları için </w:t>
      </w:r>
      <w:r w:rsidR="00930F8D">
        <w:rPr>
          <w:rFonts w:ascii="Times New Roman" w:hAnsi="Times New Roman" w:cs="Times New Roman"/>
          <w:color w:val="222222"/>
          <w:shd w:val="clear" w:color="auto" w:fill="FFFFFF"/>
        </w:rPr>
        <w:t xml:space="preserve">ilgili öğretim üyeleri ile iletişim kurabilirsiniz. </w:t>
      </w:r>
      <w:r w:rsidRPr="000526F9">
        <w:rPr>
          <w:rFonts w:ascii="Times New Roman" w:hAnsi="Times New Roman" w:cs="Times New Roman"/>
          <w:color w:val="222222"/>
          <w:shd w:val="clear" w:color="auto" w:fill="FFFFFF"/>
        </w:rPr>
        <w:t>Başvurular</w:t>
      </w:r>
      <w:r w:rsidR="00930F8D">
        <w:rPr>
          <w:rFonts w:ascii="Times New Roman" w:hAnsi="Times New Roman" w:cs="Times New Roman"/>
          <w:color w:val="222222"/>
          <w:shd w:val="clear" w:color="auto" w:fill="FFFFFF"/>
        </w:rPr>
        <w:t xml:space="preserve"> ilerleyen tarihlerde Bursa Teknik Üniversitesi Fen Bilimleri Enstitüsü bünyesinde gerçekleştirilecektir. </w:t>
      </w:r>
      <w:r w:rsidR="00930F8D">
        <w:rPr>
          <w:rFonts w:ascii="Times New Roman" w:hAnsi="Times New Roman" w:cs="Times New Roman"/>
        </w:rPr>
        <w:t xml:space="preserve">Başvurular, </w:t>
      </w:r>
      <w:r w:rsidR="00930F8D" w:rsidRPr="000526F9">
        <w:rPr>
          <w:rFonts w:ascii="Times New Roman" w:hAnsi="Times New Roman" w:cs="Times New Roman"/>
        </w:rPr>
        <w:t>Mekatronik, Elektrik-Elektronik, Bilgisayar, Kontrol ve Otomasyon</w:t>
      </w:r>
      <w:r w:rsidR="00930F8D">
        <w:rPr>
          <w:rFonts w:ascii="Times New Roman" w:hAnsi="Times New Roman" w:cs="Times New Roman"/>
        </w:rPr>
        <w:t xml:space="preserve">, Otomotiv, Malzeme Mühendisliği </w:t>
      </w:r>
      <w:r w:rsidRPr="000526F9">
        <w:rPr>
          <w:rFonts w:ascii="Times New Roman" w:hAnsi="Times New Roman" w:cs="Times New Roman"/>
          <w:color w:val="222222"/>
          <w:shd w:val="clear" w:color="auto" w:fill="FFFFFF"/>
        </w:rPr>
        <w:t>alanlar</w:t>
      </w:r>
      <w:r w:rsidR="00930F8D">
        <w:rPr>
          <w:rFonts w:ascii="Times New Roman" w:hAnsi="Times New Roman" w:cs="Times New Roman"/>
          <w:color w:val="222222"/>
          <w:shd w:val="clear" w:color="auto" w:fill="FFFFFF"/>
        </w:rPr>
        <w:t>ın</w:t>
      </w:r>
      <w:r w:rsidRPr="000526F9">
        <w:rPr>
          <w:rFonts w:ascii="Times New Roman" w:hAnsi="Times New Roman" w:cs="Times New Roman"/>
          <w:color w:val="222222"/>
          <w:shd w:val="clear" w:color="auto" w:fill="FFFFFF"/>
        </w:rPr>
        <w:t>dan mezun olan hem lisans (bütünleşik doktora programı için) hem de yüksek lisans derecesine sahip tüm adaylara açıktır.</w:t>
      </w:r>
    </w:p>
    <w:p w:rsidR="0083647F" w:rsidRDefault="0083647F" w:rsidP="00186C2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364BB" w:rsidRDefault="006364BB" w:rsidP="00186C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yapmak isteyenler, danışman öğretim üyelerimiz ile iletişime geçebilirler.</w:t>
      </w:r>
    </w:p>
    <w:p w:rsidR="0083647F" w:rsidRPr="00186C2C" w:rsidRDefault="0083647F" w:rsidP="00186C2C">
      <w:pPr>
        <w:spacing w:after="0" w:line="240" w:lineRule="auto"/>
        <w:rPr>
          <w:rFonts w:ascii="Times New Roman" w:hAnsi="Times New Roman" w:cs="Times New Roman"/>
        </w:rPr>
      </w:pPr>
    </w:p>
    <w:p w:rsidR="00C52415" w:rsidRDefault="00C52415" w:rsidP="00186C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C52415" w:rsidRPr="000526F9" w:rsidTr="00071FBB">
        <w:tc>
          <w:tcPr>
            <w:tcW w:w="2093" w:type="dxa"/>
          </w:tcPr>
          <w:p w:rsidR="00C52415" w:rsidRDefault="00C52415" w:rsidP="00071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6F9">
              <w:rPr>
                <w:rFonts w:ascii="Times New Roman" w:hAnsi="Times New Roman" w:cs="Times New Roman"/>
                <w:b/>
              </w:rPr>
              <w:t>FİRMA</w:t>
            </w:r>
          </w:p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ARGE Merkezi )</w:t>
            </w:r>
          </w:p>
        </w:tc>
        <w:tc>
          <w:tcPr>
            <w:tcW w:w="8589" w:type="dxa"/>
          </w:tcPr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6F9">
              <w:rPr>
                <w:rFonts w:ascii="Times New Roman" w:hAnsi="Times New Roman" w:cs="Times New Roman"/>
                <w:b/>
              </w:rPr>
              <w:t>Tez Konusu</w:t>
            </w:r>
          </w:p>
        </w:tc>
      </w:tr>
      <w:tr w:rsidR="00C52415" w:rsidRPr="000526F9" w:rsidTr="00071FBB">
        <w:tc>
          <w:tcPr>
            <w:tcW w:w="2093" w:type="dxa"/>
            <w:vMerge w:val="restart"/>
            <w:vAlign w:val="center"/>
          </w:tcPr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1578211" wp14:editId="05258DD0">
                  <wp:extent cx="1192015" cy="327804"/>
                  <wp:effectExtent l="0" t="0" r="0" b="0"/>
                  <wp:docPr id="5" name="Resim 5" descr="UNIMAK Machine 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MAK Machine 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17" cy="32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</w:rPr>
              <w:t>UNIMAK MAKİNE SANAYİ TİCARET A.Ş.</w:t>
            </w:r>
          </w:p>
        </w:tc>
        <w:tc>
          <w:tcPr>
            <w:tcW w:w="8589" w:type="dxa"/>
            <w:vAlign w:val="center"/>
          </w:tcPr>
          <w:p w:rsidR="00C52415" w:rsidRPr="000526F9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F9">
              <w:rPr>
                <w:rFonts w:ascii="Times New Roman" w:hAnsi="Times New Roman" w:cs="Times New Roman"/>
              </w:rPr>
              <w:t xml:space="preserve">Optimum yörünge planlamasını destekleyen çevrimdışı robot programlama platformunun geliştirilmesi </w:t>
            </w:r>
          </w:p>
          <w:p w:rsidR="00C52415" w:rsidRPr="000526F9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color w:val="FF0000"/>
              </w:rPr>
              <w:t xml:space="preserve">Danışman: </w:t>
            </w:r>
            <w:r w:rsidRPr="000526F9">
              <w:rPr>
                <w:rFonts w:ascii="Times New Roman" w:hAnsi="Times New Roman" w:cs="Times New Roman"/>
              </w:rPr>
              <w:t>Doç. Dr. Gökhan GELEN (</w:t>
            </w:r>
            <w:hyperlink r:id="rId7" w:history="1">
              <w:r w:rsidRPr="000526F9">
                <w:rPr>
                  <w:rStyle w:val="Kpr"/>
                  <w:rFonts w:ascii="Times New Roman" w:hAnsi="Times New Roman" w:cs="Times New Roman"/>
                </w:rPr>
                <w:t>gokhan.gelen@btu.edu.tr</w:t>
              </w:r>
            </w:hyperlink>
            <w:r w:rsidRPr="000526F9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52415" w:rsidRPr="000526F9" w:rsidTr="00071FBB">
        <w:tc>
          <w:tcPr>
            <w:tcW w:w="2093" w:type="dxa"/>
            <w:vMerge/>
            <w:vAlign w:val="center"/>
          </w:tcPr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vAlign w:val="center"/>
          </w:tcPr>
          <w:p w:rsidR="00C52415" w:rsidRPr="000526F9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F9">
              <w:rPr>
                <w:rFonts w:ascii="Times New Roman" w:hAnsi="Times New Roman" w:cs="Times New Roman"/>
              </w:rPr>
              <w:t xml:space="preserve">Uzman İnsan Operatörün Hareketlerini Taklit Edebilen Endüstriyel Robotlu Sistemin Geliştirilmesi  </w:t>
            </w:r>
          </w:p>
          <w:p w:rsidR="00C52415" w:rsidRPr="000526F9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color w:val="FF0000"/>
              </w:rPr>
              <w:t xml:space="preserve">Danışman: </w:t>
            </w:r>
            <w:r w:rsidRPr="000526F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526F9">
              <w:rPr>
                <w:rFonts w:ascii="Times New Roman" w:hAnsi="Times New Roman" w:cs="Times New Roman"/>
              </w:rPr>
              <w:t>Öğr</w:t>
            </w:r>
            <w:proofErr w:type="spellEnd"/>
            <w:r w:rsidRPr="000526F9">
              <w:rPr>
                <w:rFonts w:ascii="Times New Roman" w:hAnsi="Times New Roman" w:cs="Times New Roman"/>
              </w:rPr>
              <w:t>. Üyesi Ekrem DÜVEN (</w:t>
            </w:r>
            <w:hyperlink r:id="rId8" w:history="1">
              <w:r w:rsidRPr="000526F9">
                <w:rPr>
                  <w:rStyle w:val="Kpr"/>
                  <w:rFonts w:ascii="Times New Roman" w:hAnsi="Times New Roman" w:cs="Times New Roman"/>
                </w:rPr>
                <w:t>ekrem.duven@btu.edu.tr</w:t>
              </w:r>
            </w:hyperlink>
            <w:r w:rsidRPr="000526F9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C52415" w:rsidRPr="000526F9" w:rsidTr="00071FBB">
        <w:tc>
          <w:tcPr>
            <w:tcW w:w="2093" w:type="dxa"/>
            <w:vMerge/>
            <w:vAlign w:val="center"/>
          </w:tcPr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vAlign w:val="center"/>
          </w:tcPr>
          <w:p w:rsidR="00C52415" w:rsidRPr="000526F9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F9">
              <w:rPr>
                <w:rFonts w:ascii="Times New Roman" w:hAnsi="Times New Roman" w:cs="Times New Roman"/>
              </w:rPr>
              <w:t>Boya/Sır uygulamaları için yenilikçi robot programlama algoritmalarının ve donanımlarının geliştirilmesi</w:t>
            </w:r>
          </w:p>
          <w:p w:rsidR="00C52415" w:rsidRPr="000526F9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color w:val="FF0000"/>
              </w:rPr>
              <w:t xml:space="preserve">Danışman: </w:t>
            </w:r>
            <w:r w:rsidRPr="000526F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526F9">
              <w:rPr>
                <w:rFonts w:ascii="Times New Roman" w:hAnsi="Times New Roman" w:cs="Times New Roman"/>
              </w:rPr>
              <w:t>Öğr</w:t>
            </w:r>
            <w:proofErr w:type="spellEnd"/>
            <w:r w:rsidRPr="000526F9">
              <w:rPr>
                <w:rFonts w:ascii="Times New Roman" w:hAnsi="Times New Roman" w:cs="Times New Roman"/>
              </w:rPr>
              <w:t>. Üyesi Ekrem DÜVEN (</w:t>
            </w:r>
            <w:hyperlink r:id="rId9" w:history="1">
              <w:r w:rsidRPr="000526F9">
                <w:rPr>
                  <w:rStyle w:val="Kpr"/>
                  <w:rFonts w:ascii="Times New Roman" w:hAnsi="Times New Roman" w:cs="Times New Roman"/>
                </w:rPr>
                <w:t>ekrem.duven@btu.edu.tr</w:t>
              </w:r>
            </w:hyperlink>
            <w:r w:rsidRPr="000526F9">
              <w:rPr>
                <w:rFonts w:ascii="Times New Roman" w:hAnsi="Times New Roman" w:cs="Times New Roman"/>
              </w:rPr>
              <w:t>)</w:t>
            </w:r>
          </w:p>
        </w:tc>
      </w:tr>
      <w:tr w:rsidR="00C52415" w:rsidRPr="000526F9" w:rsidTr="00071FBB">
        <w:tc>
          <w:tcPr>
            <w:tcW w:w="2093" w:type="dxa"/>
            <w:vMerge w:val="restart"/>
            <w:vAlign w:val="center"/>
          </w:tcPr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873EC00" wp14:editId="1231AD38">
                  <wp:extent cx="1190445" cy="500332"/>
                  <wp:effectExtent l="0" t="0" r="0" b="0"/>
                  <wp:docPr id="6" name="Resim 6" descr="MASTA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TA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1" t="13333" r="9333" b="9333"/>
                          <a:stretch/>
                        </pic:blipFill>
                        <pic:spPr bwMode="auto">
                          <a:xfrm>
                            <a:off x="0" y="0"/>
                            <a:ext cx="1191768" cy="50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</w:rPr>
              <w:t xml:space="preserve">MASTAŞ MAKİNA KALIP SANAYİ </w:t>
            </w:r>
            <w:proofErr w:type="gramStart"/>
            <w:r w:rsidRPr="000526F9">
              <w:rPr>
                <w:rFonts w:ascii="Times New Roman" w:hAnsi="Times New Roman" w:cs="Times New Roman"/>
              </w:rPr>
              <w:t>TİC.A.Ş</w:t>
            </w:r>
            <w:proofErr w:type="gramEnd"/>
            <w:r w:rsidRPr="000526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9" w:type="dxa"/>
            <w:vAlign w:val="center"/>
          </w:tcPr>
          <w:p w:rsidR="00C52415" w:rsidRPr="000526F9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F9">
              <w:rPr>
                <w:rFonts w:ascii="Times New Roman" w:hAnsi="Times New Roman" w:cs="Times New Roman"/>
              </w:rPr>
              <w:t>Tarım ürünlerinin gelişim ve kalitesi ile üretim alanlarının denetimini görüntü işleme yöntemleriyle gerçekleştirecek donanım yapısının ve yazılımının geliştirilmesi</w:t>
            </w:r>
          </w:p>
          <w:p w:rsidR="00C52415" w:rsidRPr="000526F9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color w:val="FF0000"/>
              </w:rPr>
              <w:t xml:space="preserve">Danışman: </w:t>
            </w:r>
            <w:r w:rsidRPr="000526F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526F9">
              <w:rPr>
                <w:rFonts w:ascii="Times New Roman" w:hAnsi="Times New Roman" w:cs="Times New Roman"/>
              </w:rPr>
              <w:t>Öğr</w:t>
            </w:r>
            <w:proofErr w:type="spellEnd"/>
            <w:r w:rsidRPr="000526F9">
              <w:rPr>
                <w:rFonts w:ascii="Times New Roman" w:hAnsi="Times New Roman" w:cs="Times New Roman"/>
              </w:rPr>
              <w:t>. Üyesi Ekrem DÜVEN (</w:t>
            </w:r>
            <w:hyperlink r:id="rId11" w:history="1">
              <w:r w:rsidRPr="000526F9">
                <w:rPr>
                  <w:rStyle w:val="Kpr"/>
                  <w:rFonts w:ascii="Times New Roman" w:hAnsi="Times New Roman" w:cs="Times New Roman"/>
                </w:rPr>
                <w:t>ekrem.duven@btu.edu.tr</w:t>
              </w:r>
            </w:hyperlink>
            <w:r w:rsidRPr="000526F9">
              <w:rPr>
                <w:rFonts w:ascii="Times New Roman" w:hAnsi="Times New Roman" w:cs="Times New Roman"/>
              </w:rPr>
              <w:t>)</w:t>
            </w:r>
          </w:p>
        </w:tc>
      </w:tr>
      <w:tr w:rsidR="00C52415" w:rsidRPr="000526F9" w:rsidTr="00071FBB">
        <w:tc>
          <w:tcPr>
            <w:tcW w:w="2093" w:type="dxa"/>
            <w:vMerge/>
            <w:vAlign w:val="center"/>
          </w:tcPr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vAlign w:val="center"/>
          </w:tcPr>
          <w:p w:rsidR="00C52415" w:rsidRPr="000526F9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F9">
              <w:rPr>
                <w:rFonts w:ascii="Times New Roman" w:hAnsi="Times New Roman" w:cs="Times New Roman"/>
              </w:rPr>
              <w:t>Tarımsal üretim alanlarında hareket kabiliyeti olan farklı işlevler için modüler olarak uyarlanabilen çoklu çalışmaya uygun yapıda otonom/yarı otonom tarım robotunun geliştirilmesi</w:t>
            </w:r>
          </w:p>
          <w:p w:rsidR="00C52415" w:rsidRPr="000526F9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color w:val="FF0000"/>
              </w:rPr>
              <w:t xml:space="preserve">Danışman: </w:t>
            </w:r>
            <w:r w:rsidRPr="000526F9">
              <w:rPr>
                <w:rFonts w:ascii="Times New Roman" w:hAnsi="Times New Roman" w:cs="Times New Roman"/>
              </w:rPr>
              <w:t>Doç. Dr. Gökhan GELEN (</w:t>
            </w:r>
            <w:hyperlink r:id="rId12" w:history="1">
              <w:r w:rsidRPr="000526F9">
                <w:rPr>
                  <w:rStyle w:val="Kpr"/>
                  <w:rFonts w:ascii="Times New Roman" w:hAnsi="Times New Roman" w:cs="Times New Roman"/>
                </w:rPr>
                <w:t>gokhan.gelen@btu.edu.tr</w:t>
              </w:r>
            </w:hyperlink>
            <w:r w:rsidRPr="000526F9">
              <w:rPr>
                <w:rFonts w:ascii="Times New Roman" w:hAnsi="Times New Roman" w:cs="Times New Roman"/>
              </w:rPr>
              <w:t>)</w:t>
            </w:r>
          </w:p>
        </w:tc>
      </w:tr>
      <w:tr w:rsidR="00C52415" w:rsidRPr="000526F9" w:rsidTr="00071FBB">
        <w:tc>
          <w:tcPr>
            <w:tcW w:w="2093" w:type="dxa"/>
            <w:vMerge/>
            <w:vAlign w:val="center"/>
          </w:tcPr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vAlign w:val="center"/>
          </w:tcPr>
          <w:p w:rsidR="00C52415" w:rsidRPr="000526F9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526F9">
              <w:rPr>
                <w:rFonts w:ascii="Times New Roman" w:hAnsi="Times New Roman" w:cs="Times New Roman"/>
              </w:rPr>
              <w:t xml:space="preserve">Tarımsal üretim alanından elde edilen veriler üzerinden üretimi (ve </w:t>
            </w:r>
            <w:proofErr w:type="spellStart"/>
            <w:r w:rsidRPr="000526F9">
              <w:rPr>
                <w:rFonts w:ascii="Times New Roman" w:hAnsi="Times New Roman" w:cs="Times New Roman"/>
              </w:rPr>
              <w:t>otomatize</w:t>
            </w:r>
            <w:proofErr w:type="spellEnd"/>
            <w:r w:rsidRPr="000526F9">
              <w:rPr>
                <w:rFonts w:ascii="Times New Roman" w:hAnsi="Times New Roman" w:cs="Times New Roman"/>
              </w:rPr>
              <w:t xml:space="preserve"> sistemleri) farklı </w:t>
            </w:r>
            <w:proofErr w:type="gramStart"/>
            <w:r w:rsidRPr="000526F9">
              <w:rPr>
                <w:rFonts w:ascii="Times New Roman" w:hAnsi="Times New Roman" w:cs="Times New Roman"/>
              </w:rPr>
              <w:t>optimizasyon</w:t>
            </w:r>
            <w:proofErr w:type="gramEnd"/>
            <w:r w:rsidRPr="000526F9">
              <w:rPr>
                <w:rFonts w:ascii="Times New Roman" w:hAnsi="Times New Roman" w:cs="Times New Roman"/>
              </w:rPr>
              <w:t xml:space="preserve"> kriterlerine göre yönlendiren yapay zekâ temelli bir akıllı yönetim sisteminin geliştirilmesi </w:t>
            </w:r>
          </w:p>
          <w:p w:rsidR="00C52415" w:rsidRPr="000526F9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color w:val="FF0000"/>
              </w:rPr>
              <w:t xml:space="preserve">Danışman: </w:t>
            </w:r>
            <w:r w:rsidRPr="000526F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526F9">
              <w:rPr>
                <w:rFonts w:ascii="Times New Roman" w:hAnsi="Times New Roman" w:cs="Times New Roman"/>
              </w:rPr>
              <w:t>Öğr</w:t>
            </w:r>
            <w:proofErr w:type="spellEnd"/>
            <w:r w:rsidRPr="000526F9">
              <w:rPr>
                <w:rFonts w:ascii="Times New Roman" w:hAnsi="Times New Roman" w:cs="Times New Roman"/>
              </w:rPr>
              <w:t>. Üyesi Mustafa Özgür CİNGİZ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5B144F">
                <w:rPr>
                  <w:rStyle w:val="Kpr"/>
                  <w:rFonts w:ascii="Times New Roman" w:hAnsi="Times New Roman" w:cs="Times New Roman"/>
                </w:rPr>
                <w:t>mustafa.cingiz@btu.edu.tr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2415" w:rsidRPr="00186C2C" w:rsidTr="00071FBB">
        <w:tc>
          <w:tcPr>
            <w:tcW w:w="2093" w:type="dxa"/>
            <w:vMerge w:val="restart"/>
            <w:vAlign w:val="center"/>
          </w:tcPr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F279E95" wp14:editId="1DFB98C4">
                  <wp:extent cx="871267" cy="546522"/>
                  <wp:effectExtent l="0" t="0" r="5080" b="6350"/>
                  <wp:docPr id="7" name="Resim 7" descr="FKT KOLTUK SİSTEMLER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KT KOLTUK SİSTEMLER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b="17273"/>
                          <a:stretch/>
                        </pic:blipFill>
                        <pic:spPr bwMode="auto">
                          <a:xfrm>
                            <a:off x="0" y="0"/>
                            <a:ext cx="874568" cy="54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</w:rPr>
              <w:t>FKT KOLTUK SİS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26F9">
              <w:rPr>
                <w:rFonts w:ascii="Times New Roman" w:hAnsi="Times New Roman" w:cs="Times New Roman"/>
              </w:rPr>
              <w:t>ÜRT</w:t>
            </w:r>
            <w:r>
              <w:rPr>
                <w:rFonts w:ascii="Times New Roman" w:hAnsi="Times New Roman" w:cs="Times New Roman"/>
              </w:rPr>
              <w:t>. VE DĞ</w:t>
            </w:r>
            <w:r w:rsidRPr="000526F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26F9">
              <w:rPr>
                <w:rFonts w:ascii="Times New Roman" w:hAnsi="Times New Roman" w:cs="Times New Roman"/>
              </w:rPr>
              <w:t>SAN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26F9">
              <w:rPr>
                <w:rFonts w:ascii="Times New Roman" w:hAnsi="Times New Roman" w:cs="Times New Roman"/>
              </w:rPr>
              <w:t>TİC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26F9">
              <w:rPr>
                <w:rFonts w:ascii="Times New Roman" w:hAnsi="Times New Roman" w:cs="Times New Roman"/>
              </w:rPr>
              <w:t>A.Ş</w:t>
            </w:r>
          </w:p>
        </w:tc>
        <w:tc>
          <w:tcPr>
            <w:tcW w:w="8589" w:type="dxa"/>
            <w:vAlign w:val="center"/>
          </w:tcPr>
          <w:p w:rsidR="00C52415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A2474">
              <w:rPr>
                <w:rFonts w:ascii="Times New Roman" w:hAnsi="Times New Roman" w:cs="Times New Roman"/>
              </w:rPr>
              <w:t>Yeni nesil araçlar için hafifletilmiş yolcu koltuğu tasarımı ve imalatı</w:t>
            </w:r>
          </w:p>
          <w:p w:rsidR="00C52415" w:rsidRPr="00186C2C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color w:val="FF0000"/>
              </w:rPr>
              <w:t xml:space="preserve">Danışman: </w:t>
            </w:r>
            <w:r w:rsidRPr="000526F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526F9">
              <w:rPr>
                <w:rFonts w:ascii="Times New Roman" w:hAnsi="Times New Roman" w:cs="Times New Roman"/>
              </w:rPr>
              <w:t>Öğr</w:t>
            </w:r>
            <w:proofErr w:type="spellEnd"/>
            <w:r w:rsidRPr="000526F9">
              <w:rPr>
                <w:rFonts w:ascii="Times New Roman" w:hAnsi="Times New Roman" w:cs="Times New Roman"/>
              </w:rPr>
              <w:t xml:space="preserve">. Üyesi </w:t>
            </w:r>
            <w:r>
              <w:rPr>
                <w:rFonts w:ascii="Times New Roman" w:hAnsi="Times New Roman" w:cs="Times New Roman"/>
              </w:rPr>
              <w:t xml:space="preserve">Celalettin YÜCE </w:t>
            </w:r>
            <w:hyperlink r:id="rId15" w:history="1">
              <w:r w:rsidRPr="00A0724F">
                <w:rPr>
                  <w:rStyle w:val="Kpr"/>
                  <w:rFonts w:ascii="Times New Roman" w:hAnsi="Times New Roman" w:cs="Times New Roman"/>
                </w:rPr>
                <w:t>celalettin.yıuce@btu.edu.tr</w:t>
              </w:r>
            </w:hyperlink>
          </w:p>
        </w:tc>
      </w:tr>
      <w:tr w:rsidR="00C52415" w:rsidRPr="00186C2C" w:rsidTr="00071FBB">
        <w:tc>
          <w:tcPr>
            <w:tcW w:w="2093" w:type="dxa"/>
            <w:vMerge/>
            <w:vAlign w:val="center"/>
          </w:tcPr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vAlign w:val="center"/>
          </w:tcPr>
          <w:p w:rsidR="00C52415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b/>
                <w:color w:val="FF0000"/>
                <w:u w:val="single"/>
              </w:rPr>
              <w:t>Konu:</w:t>
            </w:r>
            <w:r w:rsidRPr="000526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A2474">
              <w:rPr>
                <w:rFonts w:ascii="Times New Roman" w:hAnsi="Times New Roman" w:cs="Times New Roman"/>
              </w:rPr>
              <w:t>Yolcu koltukları için elektromekanik sistemlerin geliştirilmesi ve modernizasyonu</w:t>
            </w:r>
          </w:p>
          <w:p w:rsidR="00C52415" w:rsidRPr="00186C2C" w:rsidRDefault="00C52415" w:rsidP="00071FBB">
            <w:pPr>
              <w:rPr>
                <w:rFonts w:ascii="Times New Roman" w:hAnsi="Times New Roman" w:cs="Times New Roman"/>
              </w:rPr>
            </w:pPr>
            <w:r w:rsidRPr="000526F9">
              <w:rPr>
                <w:rFonts w:ascii="Times New Roman" w:hAnsi="Times New Roman" w:cs="Times New Roman"/>
                <w:color w:val="FF0000"/>
              </w:rPr>
              <w:t xml:space="preserve">Danışman: </w:t>
            </w:r>
            <w:r w:rsidRPr="000526F9">
              <w:rPr>
                <w:rFonts w:ascii="Times New Roman" w:hAnsi="Times New Roman" w:cs="Times New Roman"/>
              </w:rPr>
              <w:t>Doç. Dr. Gökhan GELEN (</w:t>
            </w:r>
            <w:hyperlink r:id="rId16" w:history="1">
              <w:r w:rsidRPr="000526F9">
                <w:rPr>
                  <w:rStyle w:val="Kpr"/>
                  <w:rFonts w:ascii="Times New Roman" w:hAnsi="Times New Roman" w:cs="Times New Roman"/>
                </w:rPr>
                <w:t>gokhan.gelen@btu.edu.tr</w:t>
              </w:r>
            </w:hyperlink>
            <w:r w:rsidRPr="000526F9">
              <w:rPr>
                <w:rFonts w:ascii="Times New Roman" w:hAnsi="Times New Roman" w:cs="Times New Roman"/>
              </w:rPr>
              <w:t>)</w:t>
            </w:r>
          </w:p>
        </w:tc>
      </w:tr>
      <w:tr w:rsidR="00C52415" w:rsidRPr="00186C2C" w:rsidTr="00071FBB">
        <w:trPr>
          <w:trHeight w:val="354"/>
        </w:trPr>
        <w:tc>
          <w:tcPr>
            <w:tcW w:w="2093" w:type="dxa"/>
            <w:vMerge/>
            <w:vAlign w:val="center"/>
          </w:tcPr>
          <w:p w:rsidR="00C52415" w:rsidRPr="000526F9" w:rsidRDefault="00C52415" w:rsidP="00071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vAlign w:val="center"/>
          </w:tcPr>
          <w:p w:rsidR="00C52415" w:rsidRPr="00C52415" w:rsidRDefault="00C52415" w:rsidP="00071FBB">
            <w:pPr>
              <w:rPr>
                <w:rFonts w:ascii="Times New Roman" w:hAnsi="Times New Roman" w:cs="Times New Roman"/>
                <w:highlight w:val="yellow"/>
              </w:rPr>
            </w:pPr>
            <w:r w:rsidRPr="00C52415">
              <w:rPr>
                <w:rFonts w:ascii="Times New Roman" w:hAnsi="Times New Roman" w:cs="Times New Roman"/>
                <w:b/>
                <w:color w:val="FF0000"/>
                <w:highlight w:val="yellow"/>
                <w:u w:val="single"/>
              </w:rPr>
              <w:t>Konu:</w:t>
            </w:r>
            <w:r w:rsidRPr="00C52415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r w:rsidRPr="00C52415">
              <w:rPr>
                <w:rFonts w:ascii="Times New Roman" w:hAnsi="Times New Roman" w:cs="Times New Roman"/>
                <w:highlight w:val="yellow"/>
              </w:rPr>
              <w:t xml:space="preserve">Koltuk yapısal </w:t>
            </w:r>
            <w:proofErr w:type="spellStart"/>
            <w:r w:rsidRPr="00C52415">
              <w:rPr>
                <w:rFonts w:ascii="Times New Roman" w:hAnsi="Times New Roman" w:cs="Times New Roman"/>
                <w:highlight w:val="yellow"/>
              </w:rPr>
              <w:t>komponentlerinin</w:t>
            </w:r>
            <w:proofErr w:type="spellEnd"/>
            <w:r w:rsidRPr="00C5241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C52415">
              <w:rPr>
                <w:rFonts w:ascii="Times New Roman" w:hAnsi="Times New Roman" w:cs="Times New Roman"/>
                <w:highlight w:val="yellow"/>
              </w:rPr>
              <w:t>kompozit</w:t>
            </w:r>
            <w:proofErr w:type="spellEnd"/>
            <w:r w:rsidRPr="00C52415">
              <w:rPr>
                <w:rFonts w:ascii="Times New Roman" w:hAnsi="Times New Roman" w:cs="Times New Roman"/>
                <w:highlight w:val="yellow"/>
              </w:rPr>
              <w:t xml:space="preserve"> malzemelerden üretilmesi ve doğrulanması</w:t>
            </w:r>
          </w:p>
          <w:p w:rsidR="00C52415" w:rsidRPr="00186C2C" w:rsidRDefault="00C52415" w:rsidP="00071FBB">
            <w:pPr>
              <w:rPr>
                <w:rFonts w:ascii="Times New Roman" w:hAnsi="Times New Roman" w:cs="Times New Roman"/>
              </w:rPr>
            </w:pPr>
            <w:r w:rsidRPr="00C52415">
              <w:rPr>
                <w:rFonts w:ascii="Times New Roman" w:hAnsi="Times New Roman" w:cs="Times New Roman"/>
                <w:color w:val="FF0000"/>
                <w:highlight w:val="yellow"/>
              </w:rPr>
              <w:t xml:space="preserve">Danışman: </w:t>
            </w:r>
            <w:r w:rsidRPr="00C52415">
              <w:rPr>
                <w:rFonts w:ascii="Times New Roman" w:hAnsi="Times New Roman" w:cs="Times New Roman"/>
                <w:highlight w:val="yellow"/>
              </w:rPr>
              <w:t xml:space="preserve">Dr. </w:t>
            </w:r>
            <w:proofErr w:type="spellStart"/>
            <w:r w:rsidRPr="00C52415">
              <w:rPr>
                <w:rFonts w:ascii="Times New Roman" w:hAnsi="Times New Roman" w:cs="Times New Roman"/>
                <w:highlight w:val="yellow"/>
              </w:rPr>
              <w:t>Öğr</w:t>
            </w:r>
            <w:proofErr w:type="spellEnd"/>
            <w:r w:rsidRPr="00C52415">
              <w:rPr>
                <w:rFonts w:ascii="Times New Roman" w:hAnsi="Times New Roman" w:cs="Times New Roman"/>
                <w:highlight w:val="yellow"/>
              </w:rPr>
              <w:t xml:space="preserve">. Üyesi Cihan KABOĞLU </w:t>
            </w:r>
            <w:hyperlink r:id="rId17" w:history="1">
              <w:r w:rsidRPr="00C52415">
                <w:rPr>
                  <w:rStyle w:val="Kpr"/>
                  <w:rFonts w:ascii="Times New Roman" w:hAnsi="Times New Roman" w:cs="Times New Roman"/>
                  <w:highlight w:val="yellow"/>
                </w:rPr>
                <w:t>cihan.kaboglu@btu.edu.tr</w:t>
              </w:r>
            </w:hyperlink>
          </w:p>
        </w:tc>
      </w:tr>
    </w:tbl>
    <w:p w:rsidR="00C52415" w:rsidRDefault="00C52415" w:rsidP="00186C2C">
      <w:pPr>
        <w:spacing w:after="0" w:line="240" w:lineRule="auto"/>
        <w:rPr>
          <w:rFonts w:ascii="Times New Roman" w:hAnsi="Times New Roman" w:cs="Times New Roman"/>
        </w:rPr>
      </w:pPr>
    </w:p>
    <w:p w:rsidR="00C52415" w:rsidRDefault="00C52415" w:rsidP="00186C2C">
      <w:pPr>
        <w:spacing w:after="0" w:line="240" w:lineRule="auto"/>
        <w:rPr>
          <w:rFonts w:ascii="Times New Roman" w:hAnsi="Times New Roman" w:cs="Times New Roman"/>
        </w:rPr>
      </w:pPr>
    </w:p>
    <w:p w:rsidR="00C52415" w:rsidRPr="00186C2C" w:rsidRDefault="00C52415" w:rsidP="00186C2C">
      <w:pPr>
        <w:spacing w:after="0" w:line="240" w:lineRule="auto"/>
        <w:rPr>
          <w:rFonts w:ascii="Times New Roman" w:hAnsi="Times New Roman" w:cs="Times New Roman"/>
        </w:rPr>
      </w:pPr>
    </w:p>
    <w:sectPr w:rsidR="00C52415" w:rsidRPr="00186C2C" w:rsidSect="00052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sTA2MzI0MzEyNLJQ0lEKTi0uzszPAymwrAUABin88iwAAAA="/>
  </w:docVars>
  <w:rsids>
    <w:rsidRoot w:val="00A509D1"/>
    <w:rsid w:val="0000208D"/>
    <w:rsid w:val="00041438"/>
    <w:rsid w:val="000526F9"/>
    <w:rsid w:val="00186C2C"/>
    <w:rsid w:val="001A71D8"/>
    <w:rsid w:val="00450E19"/>
    <w:rsid w:val="00451A0C"/>
    <w:rsid w:val="004B3560"/>
    <w:rsid w:val="005A1416"/>
    <w:rsid w:val="006364BB"/>
    <w:rsid w:val="006534E0"/>
    <w:rsid w:val="0083647F"/>
    <w:rsid w:val="008F6B07"/>
    <w:rsid w:val="00930F8D"/>
    <w:rsid w:val="009378CF"/>
    <w:rsid w:val="009D0380"/>
    <w:rsid w:val="00A00716"/>
    <w:rsid w:val="00A3540A"/>
    <w:rsid w:val="00A509D1"/>
    <w:rsid w:val="00B83B1B"/>
    <w:rsid w:val="00BA1E8F"/>
    <w:rsid w:val="00BF1E42"/>
    <w:rsid w:val="00C52415"/>
    <w:rsid w:val="00CE1619"/>
    <w:rsid w:val="00DC25EC"/>
    <w:rsid w:val="00EB64BF"/>
    <w:rsid w:val="00F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4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52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4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52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em.duven@btu.edu.tr" TargetMode="External"/><Relationship Id="rId13" Type="http://schemas.openxmlformats.org/officeDocument/2006/relationships/hyperlink" Target="mailto:mustafa.cingiz@btu.edu.t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khan.gelen@btu.edu.tr" TargetMode="External"/><Relationship Id="rId12" Type="http://schemas.openxmlformats.org/officeDocument/2006/relationships/hyperlink" Target="mailto:gokhan.gelen@btu.edu.tr" TargetMode="External"/><Relationship Id="rId17" Type="http://schemas.openxmlformats.org/officeDocument/2006/relationships/hyperlink" Target="mailto:cihan.kaboglu@btu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gokhan.gelen@btu.edu.t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krem.duven@btu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lalettin.y&#305;uce@btu.edu.t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krem.duven@btu.edu.tr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9134-F4E0-4B31-85BB-39880073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27</cp:revision>
  <dcterms:created xsi:type="dcterms:W3CDTF">2020-06-05T18:42:00Z</dcterms:created>
  <dcterms:modified xsi:type="dcterms:W3CDTF">2020-06-25T20:36:00Z</dcterms:modified>
</cp:coreProperties>
</file>